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70623" w:rsidRDefault="000A1DB4" w:rsidP="000A1DB4">
      <w:pPr>
        <w:spacing w:after="0" w:line="360" w:lineRule="auto"/>
        <w:ind w:right="72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0A1DB4">
        <w:rPr>
          <w:rFonts w:ascii="Times New Roman" w:hAnsi="Times New Roman" w:cs="Times New Roman"/>
          <w:b/>
          <w:sz w:val="28"/>
          <w:szCs w:val="28"/>
        </w:rPr>
        <w:t>Wymagania edukacyj</w:t>
      </w:r>
      <w:bookmarkStart w:id="0" w:name="_GoBack"/>
      <w:bookmarkEnd w:id="0"/>
      <w:r w:rsidRPr="000A1DB4">
        <w:rPr>
          <w:rFonts w:ascii="Times New Roman" w:hAnsi="Times New Roman" w:cs="Times New Roman"/>
          <w:b/>
          <w:sz w:val="28"/>
          <w:szCs w:val="28"/>
        </w:rPr>
        <w:t>ne z biologii                    Anna Krzysztofik</w:t>
      </w:r>
    </w:p>
    <w:p w:rsidR="000A1DB4" w:rsidRPr="000A1DB4" w:rsidRDefault="000A1DB4" w:rsidP="000A1DB4">
      <w:pPr>
        <w:spacing w:after="0" w:line="360" w:lineRule="auto"/>
        <w:ind w:right="72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670623" w:rsidRPr="00670623" w:rsidRDefault="00670623" w:rsidP="000A1DB4">
      <w:pPr>
        <w:spacing w:after="0" w:line="360" w:lineRule="auto"/>
        <w:ind w:right="72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70623">
        <w:rPr>
          <w:rFonts w:ascii="Times New Roman" w:hAnsi="Times New Roman" w:cs="Times New Roman"/>
          <w:b/>
          <w:bCs/>
          <w:sz w:val="24"/>
          <w:szCs w:val="24"/>
        </w:rPr>
        <w:t>1. Cele ogólne systemu oceniania</w:t>
      </w:r>
    </w:p>
    <w:p w:rsidR="00670623" w:rsidRPr="00670623" w:rsidRDefault="00670623" w:rsidP="000A1DB4">
      <w:pPr>
        <w:numPr>
          <w:ilvl w:val="0"/>
          <w:numId w:val="10"/>
        </w:numPr>
        <w:spacing w:after="0" w:line="360" w:lineRule="auto"/>
        <w:ind w:right="72"/>
        <w:rPr>
          <w:rFonts w:ascii="Times New Roman" w:hAnsi="Times New Roman" w:cs="Times New Roman"/>
          <w:sz w:val="24"/>
          <w:szCs w:val="24"/>
        </w:rPr>
      </w:pPr>
      <w:r w:rsidRPr="00670623">
        <w:rPr>
          <w:rFonts w:ascii="Times New Roman" w:hAnsi="Times New Roman" w:cs="Times New Roman"/>
          <w:sz w:val="24"/>
          <w:szCs w:val="24"/>
        </w:rPr>
        <w:t>diagnozowanie przez nauczyciela poziomu opanowania wiedzy i umiejętności ucznia oraz monitorowanie jego postępów w odniesieniu do wymagań programowych,</w:t>
      </w:r>
    </w:p>
    <w:p w:rsidR="00670623" w:rsidRPr="00670623" w:rsidRDefault="00670623" w:rsidP="000A1DB4">
      <w:pPr>
        <w:numPr>
          <w:ilvl w:val="0"/>
          <w:numId w:val="10"/>
        </w:numPr>
        <w:spacing w:after="0" w:line="360" w:lineRule="auto"/>
        <w:ind w:right="72"/>
        <w:rPr>
          <w:rFonts w:ascii="Times New Roman" w:hAnsi="Times New Roman" w:cs="Times New Roman"/>
          <w:sz w:val="24"/>
          <w:szCs w:val="24"/>
        </w:rPr>
      </w:pPr>
      <w:r w:rsidRPr="00670623">
        <w:rPr>
          <w:rFonts w:ascii="Times New Roman" w:hAnsi="Times New Roman" w:cs="Times New Roman"/>
          <w:sz w:val="24"/>
          <w:szCs w:val="24"/>
        </w:rPr>
        <w:t>przekazywanie uczniowi rzetelnej informacji dotyczącej jego osiągnięć edukacyjnych i stopnia zaawansowania w nauce,</w:t>
      </w:r>
    </w:p>
    <w:p w:rsidR="00670623" w:rsidRPr="00670623" w:rsidRDefault="00670623" w:rsidP="000A1DB4">
      <w:pPr>
        <w:numPr>
          <w:ilvl w:val="0"/>
          <w:numId w:val="10"/>
        </w:numPr>
        <w:spacing w:after="0" w:line="360" w:lineRule="auto"/>
        <w:ind w:right="72"/>
        <w:rPr>
          <w:rFonts w:ascii="Times New Roman" w:hAnsi="Times New Roman" w:cs="Times New Roman"/>
          <w:sz w:val="24"/>
          <w:szCs w:val="24"/>
        </w:rPr>
      </w:pPr>
      <w:r w:rsidRPr="00670623">
        <w:rPr>
          <w:rFonts w:ascii="Times New Roman" w:hAnsi="Times New Roman" w:cs="Times New Roman"/>
          <w:sz w:val="24"/>
          <w:szCs w:val="24"/>
        </w:rPr>
        <w:t>stymulowanie ucznia do systematycznej i efektywnej pracy,</w:t>
      </w:r>
    </w:p>
    <w:p w:rsidR="00670623" w:rsidRPr="00670623" w:rsidRDefault="00670623" w:rsidP="000A1DB4">
      <w:pPr>
        <w:numPr>
          <w:ilvl w:val="0"/>
          <w:numId w:val="10"/>
        </w:numPr>
        <w:spacing w:after="0" w:line="360" w:lineRule="auto"/>
        <w:ind w:right="72"/>
        <w:rPr>
          <w:rFonts w:ascii="Times New Roman" w:hAnsi="Times New Roman" w:cs="Times New Roman"/>
          <w:sz w:val="24"/>
          <w:szCs w:val="24"/>
        </w:rPr>
      </w:pPr>
      <w:r w:rsidRPr="00670623">
        <w:rPr>
          <w:rFonts w:ascii="Times New Roman" w:hAnsi="Times New Roman" w:cs="Times New Roman"/>
          <w:sz w:val="24"/>
          <w:szCs w:val="24"/>
        </w:rPr>
        <w:t>wspieranie ucznia w procesie samodzielnego kształcenia,</w:t>
      </w:r>
    </w:p>
    <w:p w:rsidR="00670623" w:rsidRPr="00670623" w:rsidRDefault="00670623" w:rsidP="000A1DB4">
      <w:pPr>
        <w:numPr>
          <w:ilvl w:val="0"/>
          <w:numId w:val="10"/>
        </w:numPr>
        <w:spacing w:after="0" w:line="360" w:lineRule="auto"/>
        <w:ind w:right="72"/>
        <w:rPr>
          <w:rFonts w:ascii="Times New Roman" w:hAnsi="Times New Roman" w:cs="Times New Roman"/>
          <w:sz w:val="24"/>
          <w:szCs w:val="24"/>
        </w:rPr>
      </w:pPr>
      <w:r w:rsidRPr="00670623">
        <w:rPr>
          <w:rFonts w:ascii="Times New Roman" w:hAnsi="Times New Roman" w:cs="Times New Roman"/>
          <w:sz w:val="24"/>
          <w:szCs w:val="24"/>
        </w:rPr>
        <w:t>informowanie rodziców (opiekunów prawnych) o wynikach, trudnościach bądź szczególnych uzdolnieniach dziecka,</w:t>
      </w:r>
    </w:p>
    <w:p w:rsidR="00670623" w:rsidRDefault="00670623" w:rsidP="000A1DB4">
      <w:pPr>
        <w:numPr>
          <w:ilvl w:val="0"/>
          <w:numId w:val="10"/>
        </w:numPr>
        <w:spacing w:after="0" w:line="360" w:lineRule="auto"/>
        <w:ind w:right="72"/>
        <w:rPr>
          <w:rFonts w:ascii="Times New Roman" w:hAnsi="Times New Roman" w:cs="Times New Roman"/>
          <w:sz w:val="24"/>
          <w:szCs w:val="24"/>
        </w:rPr>
      </w:pPr>
      <w:r w:rsidRPr="00670623">
        <w:rPr>
          <w:rFonts w:ascii="Times New Roman" w:hAnsi="Times New Roman" w:cs="Times New Roman"/>
          <w:sz w:val="24"/>
          <w:szCs w:val="24"/>
        </w:rPr>
        <w:t>dostarczanie nauczycielowi informacji zwrotnej dotyczącej skuteczności stosowanych metod dydaktycznych oraz adekwatności doboru form i technik pracy.</w:t>
      </w:r>
    </w:p>
    <w:p w:rsidR="000A1DB4" w:rsidRPr="00670623" w:rsidRDefault="000A1DB4" w:rsidP="000A1DB4">
      <w:pPr>
        <w:spacing w:after="0" w:line="360" w:lineRule="auto"/>
        <w:ind w:left="720" w:right="72"/>
        <w:rPr>
          <w:rFonts w:ascii="Times New Roman" w:hAnsi="Times New Roman" w:cs="Times New Roman"/>
          <w:sz w:val="24"/>
          <w:szCs w:val="24"/>
        </w:rPr>
      </w:pPr>
    </w:p>
    <w:p w:rsidR="00670623" w:rsidRPr="00670623" w:rsidRDefault="00670623" w:rsidP="000A1DB4">
      <w:pPr>
        <w:spacing w:after="0" w:line="360" w:lineRule="auto"/>
        <w:ind w:right="72"/>
        <w:rPr>
          <w:rFonts w:ascii="Times New Roman" w:hAnsi="Times New Roman" w:cs="Times New Roman"/>
          <w:b/>
          <w:bCs/>
          <w:sz w:val="24"/>
          <w:szCs w:val="24"/>
        </w:rPr>
      </w:pPr>
      <w:r w:rsidRPr="00670623">
        <w:rPr>
          <w:rFonts w:ascii="Times New Roman" w:hAnsi="Times New Roman" w:cs="Times New Roman"/>
          <w:b/>
          <w:bCs/>
          <w:sz w:val="24"/>
          <w:szCs w:val="24"/>
        </w:rPr>
        <w:t>2. Przedmiot oceny</w:t>
      </w:r>
    </w:p>
    <w:p w:rsidR="00670623" w:rsidRDefault="00670623" w:rsidP="000A1DB4">
      <w:pPr>
        <w:spacing w:after="0" w:line="360" w:lineRule="auto"/>
        <w:ind w:right="72"/>
        <w:rPr>
          <w:rFonts w:ascii="Times New Roman" w:hAnsi="Times New Roman" w:cs="Times New Roman"/>
          <w:sz w:val="24"/>
          <w:szCs w:val="24"/>
        </w:rPr>
      </w:pPr>
      <w:r w:rsidRPr="00670623">
        <w:rPr>
          <w:rFonts w:ascii="Times New Roman" w:hAnsi="Times New Roman" w:cs="Times New Roman"/>
          <w:sz w:val="24"/>
          <w:szCs w:val="24"/>
        </w:rPr>
        <w:t>Ocenie i analizie podlegają następujące obszary:</w:t>
      </w:r>
      <w:r w:rsidRPr="00670623">
        <w:rPr>
          <w:rFonts w:ascii="Times New Roman" w:hAnsi="Times New Roman" w:cs="Times New Roman"/>
          <w:sz w:val="24"/>
          <w:szCs w:val="24"/>
        </w:rPr>
        <w:br/>
        <w:t xml:space="preserve">a) </w:t>
      </w:r>
      <w:r w:rsidRPr="00670623">
        <w:rPr>
          <w:rFonts w:ascii="Times New Roman" w:hAnsi="Times New Roman" w:cs="Times New Roman"/>
          <w:b/>
          <w:bCs/>
          <w:sz w:val="24"/>
          <w:szCs w:val="24"/>
        </w:rPr>
        <w:t>wiadomości</w:t>
      </w:r>
      <w:r w:rsidRPr="00670623">
        <w:rPr>
          <w:rFonts w:ascii="Times New Roman" w:hAnsi="Times New Roman" w:cs="Times New Roman"/>
          <w:sz w:val="24"/>
          <w:szCs w:val="24"/>
        </w:rPr>
        <w:t xml:space="preserve"> – zakres wiedzy i rozumienia treści programowych,</w:t>
      </w:r>
      <w:r w:rsidRPr="00670623">
        <w:rPr>
          <w:rFonts w:ascii="Times New Roman" w:hAnsi="Times New Roman" w:cs="Times New Roman"/>
          <w:sz w:val="24"/>
          <w:szCs w:val="24"/>
        </w:rPr>
        <w:br/>
        <w:t xml:space="preserve">b) </w:t>
      </w:r>
      <w:r w:rsidRPr="00670623">
        <w:rPr>
          <w:rFonts w:ascii="Times New Roman" w:hAnsi="Times New Roman" w:cs="Times New Roman"/>
          <w:b/>
          <w:bCs/>
          <w:sz w:val="24"/>
          <w:szCs w:val="24"/>
        </w:rPr>
        <w:t>umiejętności</w:t>
      </w:r>
      <w:r w:rsidRPr="00670623">
        <w:rPr>
          <w:rFonts w:ascii="Times New Roman" w:hAnsi="Times New Roman" w:cs="Times New Roman"/>
          <w:sz w:val="24"/>
          <w:szCs w:val="24"/>
        </w:rPr>
        <w:t xml:space="preserve"> – zdolność praktycznego zastosowania wiedzy,</w:t>
      </w:r>
      <w:r w:rsidRPr="00670623">
        <w:rPr>
          <w:rFonts w:ascii="Times New Roman" w:hAnsi="Times New Roman" w:cs="Times New Roman"/>
          <w:sz w:val="24"/>
          <w:szCs w:val="24"/>
        </w:rPr>
        <w:br/>
        <w:t xml:space="preserve">c) </w:t>
      </w:r>
      <w:r w:rsidRPr="00670623">
        <w:rPr>
          <w:rFonts w:ascii="Times New Roman" w:hAnsi="Times New Roman" w:cs="Times New Roman"/>
          <w:b/>
          <w:bCs/>
          <w:sz w:val="24"/>
          <w:szCs w:val="24"/>
        </w:rPr>
        <w:t>postawy</w:t>
      </w:r>
      <w:r w:rsidRPr="00670623">
        <w:rPr>
          <w:rFonts w:ascii="Times New Roman" w:hAnsi="Times New Roman" w:cs="Times New Roman"/>
          <w:sz w:val="24"/>
          <w:szCs w:val="24"/>
        </w:rPr>
        <w:t xml:space="preserve"> – zaangażowanie w proces kształcenia, zainteresowanie przedmiotem, aktywność oraz systematyczność.</w:t>
      </w:r>
    </w:p>
    <w:p w:rsidR="000A1DB4" w:rsidRPr="00670623" w:rsidRDefault="000A1DB4" w:rsidP="000A1DB4">
      <w:pPr>
        <w:spacing w:after="0" w:line="360" w:lineRule="auto"/>
        <w:ind w:right="72"/>
        <w:rPr>
          <w:rFonts w:ascii="Times New Roman" w:hAnsi="Times New Roman" w:cs="Times New Roman"/>
          <w:sz w:val="24"/>
          <w:szCs w:val="24"/>
        </w:rPr>
      </w:pPr>
    </w:p>
    <w:p w:rsidR="00670623" w:rsidRPr="00670623" w:rsidRDefault="00670623" w:rsidP="000A1DB4">
      <w:pPr>
        <w:spacing w:after="0" w:line="360" w:lineRule="auto"/>
        <w:ind w:right="72"/>
        <w:rPr>
          <w:rFonts w:ascii="Times New Roman" w:hAnsi="Times New Roman" w:cs="Times New Roman"/>
          <w:b/>
          <w:bCs/>
          <w:sz w:val="24"/>
          <w:szCs w:val="24"/>
        </w:rPr>
      </w:pPr>
      <w:r w:rsidRPr="00670623">
        <w:rPr>
          <w:rFonts w:ascii="Times New Roman" w:hAnsi="Times New Roman" w:cs="Times New Roman"/>
          <w:b/>
          <w:bCs/>
          <w:sz w:val="24"/>
          <w:szCs w:val="24"/>
        </w:rPr>
        <w:t>3. Formy i zasady oceniania</w:t>
      </w:r>
    </w:p>
    <w:p w:rsidR="00670623" w:rsidRPr="00670623" w:rsidRDefault="00670623" w:rsidP="000A1DB4">
      <w:pPr>
        <w:spacing w:after="0" w:line="360" w:lineRule="auto"/>
        <w:ind w:right="72"/>
        <w:rPr>
          <w:rFonts w:ascii="Times New Roman" w:hAnsi="Times New Roman" w:cs="Times New Roman"/>
          <w:sz w:val="24"/>
          <w:szCs w:val="24"/>
        </w:rPr>
      </w:pPr>
      <w:r w:rsidRPr="00670623">
        <w:rPr>
          <w:rFonts w:ascii="Times New Roman" w:hAnsi="Times New Roman" w:cs="Times New Roman"/>
          <w:sz w:val="24"/>
          <w:szCs w:val="24"/>
        </w:rPr>
        <w:t>a) Prace klasowe, sprawdziany, kartkówki oraz odpowiedzi ustne mają charakter obowiązkowy.</w:t>
      </w:r>
    </w:p>
    <w:p w:rsidR="00670623" w:rsidRPr="00670623" w:rsidRDefault="00670623" w:rsidP="000A1DB4">
      <w:pPr>
        <w:numPr>
          <w:ilvl w:val="0"/>
          <w:numId w:val="11"/>
        </w:numPr>
        <w:spacing w:after="0" w:line="360" w:lineRule="auto"/>
        <w:ind w:right="72"/>
        <w:rPr>
          <w:rFonts w:ascii="Times New Roman" w:hAnsi="Times New Roman" w:cs="Times New Roman"/>
          <w:sz w:val="24"/>
          <w:szCs w:val="24"/>
        </w:rPr>
      </w:pPr>
      <w:r w:rsidRPr="00670623">
        <w:rPr>
          <w:rFonts w:ascii="Times New Roman" w:hAnsi="Times New Roman" w:cs="Times New Roman"/>
          <w:sz w:val="24"/>
          <w:szCs w:val="24"/>
        </w:rPr>
        <w:t>Sprawdziany są zapowiadane z co najmniej tygodniowym wyprzedzeniem wraz z podaniem zakresu materiału.</w:t>
      </w:r>
    </w:p>
    <w:p w:rsidR="00670623" w:rsidRPr="00670623" w:rsidRDefault="00670623" w:rsidP="000A1DB4">
      <w:pPr>
        <w:numPr>
          <w:ilvl w:val="0"/>
          <w:numId w:val="11"/>
        </w:numPr>
        <w:spacing w:after="0" w:line="360" w:lineRule="auto"/>
        <w:ind w:right="72"/>
        <w:rPr>
          <w:rFonts w:ascii="Times New Roman" w:hAnsi="Times New Roman" w:cs="Times New Roman"/>
          <w:sz w:val="24"/>
          <w:szCs w:val="24"/>
        </w:rPr>
      </w:pPr>
      <w:r w:rsidRPr="00670623">
        <w:rPr>
          <w:rFonts w:ascii="Times New Roman" w:hAnsi="Times New Roman" w:cs="Times New Roman"/>
          <w:sz w:val="24"/>
          <w:szCs w:val="24"/>
        </w:rPr>
        <w:t>Nauczyciel zobowiązany jest do oddania sprawdzonych prac w terminie nie dłuższym niż 14 dni. Rodzice (opiekunowie prawni) mają prawo wglądu do prac dziecka w czasie konsultacji.</w:t>
      </w:r>
    </w:p>
    <w:p w:rsidR="00670623" w:rsidRPr="00670623" w:rsidRDefault="00670623" w:rsidP="000A1DB4">
      <w:pPr>
        <w:spacing w:after="0" w:line="360" w:lineRule="auto"/>
        <w:ind w:right="72"/>
        <w:rPr>
          <w:rFonts w:ascii="Times New Roman" w:hAnsi="Times New Roman" w:cs="Times New Roman"/>
          <w:sz w:val="24"/>
          <w:szCs w:val="24"/>
        </w:rPr>
      </w:pPr>
      <w:r w:rsidRPr="00670623">
        <w:rPr>
          <w:rFonts w:ascii="Times New Roman" w:hAnsi="Times New Roman" w:cs="Times New Roman"/>
          <w:sz w:val="24"/>
          <w:szCs w:val="24"/>
        </w:rPr>
        <w:t xml:space="preserve">b) Kartkówki obejmują treści maksymalnie z trzech ostatnich jednostek lekcyjnych i mogą być zapowiedziane lub przeprowadzane bez wcześniejszej zapowiedzi. Maksymalna ocena możliwa do uzyskania to </w:t>
      </w:r>
      <w:r w:rsidRPr="000A1DB4">
        <w:rPr>
          <w:rFonts w:ascii="Times New Roman" w:hAnsi="Times New Roman" w:cs="Times New Roman"/>
          <w:bCs/>
          <w:sz w:val="24"/>
          <w:szCs w:val="24"/>
        </w:rPr>
        <w:t>bardzo dobry</w:t>
      </w:r>
      <w:r w:rsidRPr="000A1DB4">
        <w:rPr>
          <w:rFonts w:ascii="Times New Roman" w:hAnsi="Times New Roman" w:cs="Times New Roman"/>
          <w:sz w:val="24"/>
          <w:szCs w:val="24"/>
        </w:rPr>
        <w:t>.</w:t>
      </w:r>
    </w:p>
    <w:p w:rsidR="00670623" w:rsidRPr="00670623" w:rsidRDefault="00670623" w:rsidP="000A1DB4">
      <w:pPr>
        <w:spacing w:after="0" w:line="360" w:lineRule="auto"/>
        <w:ind w:right="72"/>
        <w:rPr>
          <w:rFonts w:ascii="Times New Roman" w:hAnsi="Times New Roman" w:cs="Times New Roman"/>
          <w:sz w:val="24"/>
          <w:szCs w:val="24"/>
        </w:rPr>
      </w:pPr>
      <w:r w:rsidRPr="00670623">
        <w:rPr>
          <w:rFonts w:ascii="Times New Roman" w:hAnsi="Times New Roman" w:cs="Times New Roman"/>
          <w:sz w:val="24"/>
          <w:szCs w:val="24"/>
        </w:rPr>
        <w:t xml:space="preserve">c) W przypadku nieobecności ucznia na sprawdzianie bądź kartkówce z przyczyn losowych, </w:t>
      </w:r>
      <w:r w:rsidR="00F23706">
        <w:rPr>
          <w:rFonts w:ascii="Times New Roman" w:hAnsi="Times New Roman" w:cs="Times New Roman"/>
          <w:sz w:val="24"/>
          <w:szCs w:val="24"/>
        </w:rPr>
        <w:t>z</w:t>
      </w:r>
      <w:r w:rsidRPr="00670623">
        <w:rPr>
          <w:rFonts w:ascii="Times New Roman" w:hAnsi="Times New Roman" w:cs="Times New Roman"/>
          <w:sz w:val="24"/>
          <w:szCs w:val="24"/>
        </w:rPr>
        <w:t xml:space="preserve">obowiązany jest on do napisania pracy na najbliższych zajęciach biologii. W przypadku </w:t>
      </w:r>
      <w:r w:rsidRPr="00670623">
        <w:rPr>
          <w:rFonts w:ascii="Times New Roman" w:hAnsi="Times New Roman" w:cs="Times New Roman"/>
          <w:sz w:val="24"/>
          <w:szCs w:val="24"/>
        </w:rPr>
        <w:lastRenderedPageBreak/>
        <w:t>dłuższej usprawiedliwionej absencji (minimum tydzień) termin zaliczenia ustalany jest indywidualnie z nauczycielem.</w:t>
      </w:r>
    </w:p>
    <w:p w:rsidR="00670623" w:rsidRPr="00670623" w:rsidRDefault="00670623" w:rsidP="000A1DB4">
      <w:pPr>
        <w:spacing w:after="0" w:line="360" w:lineRule="auto"/>
        <w:ind w:right="72"/>
        <w:rPr>
          <w:rFonts w:ascii="Times New Roman" w:hAnsi="Times New Roman" w:cs="Times New Roman"/>
          <w:sz w:val="24"/>
          <w:szCs w:val="24"/>
        </w:rPr>
      </w:pPr>
      <w:r w:rsidRPr="00670623">
        <w:rPr>
          <w:rFonts w:ascii="Times New Roman" w:hAnsi="Times New Roman" w:cs="Times New Roman"/>
          <w:sz w:val="24"/>
          <w:szCs w:val="24"/>
        </w:rPr>
        <w:t>d) Jeżeli przeprowadzenie pracy pisemnej nie jest możliwe w ustalonym terminie z przyczyn niezależnych od klasy lub nauczyciela, odbywa się ona podczas najbliższych zajęć biologii.</w:t>
      </w:r>
    </w:p>
    <w:p w:rsidR="00670623" w:rsidRPr="00670623" w:rsidRDefault="00670623" w:rsidP="000A1DB4">
      <w:pPr>
        <w:spacing w:after="0" w:line="360" w:lineRule="auto"/>
        <w:ind w:right="72"/>
        <w:rPr>
          <w:rFonts w:ascii="Times New Roman" w:hAnsi="Times New Roman" w:cs="Times New Roman"/>
          <w:sz w:val="24"/>
          <w:szCs w:val="24"/>
        </w:rPr>
      </w:pPr>
      <w:r w:rsidRPr="00670623">
        <w:rPr>
          <w:rFonts w:ascii="Times New Roman" w:hAnsi="Times New Roman" w:cs="Times New Roman"/>
          <w:sz w:val="24"/>
          <w:szCs w:val="24"/>
        </w:rPr>
        <w:t>e) Uczeń, który otrzymał ocenę niedostateczną lub dopuszczającą, ma prawo do jednokrotnej poprawy pracy w terminie do dwóch tygodni od dnia ogłoszenia wyników. Termin poprawy ustala nauczyciel, obowiązujący wszystkich chętnych uczniów. Nowa ocena zapisywana jest w dzienniku obok oceny pierwotnej.</w:t>
      </w:r>
    </w:p>
    <w:p w:rsidR="00670623" w:rsidRPr="00670623" w:rsidRDefault="00670623" w:rsidP="000A1DB4">
      <w:pPr>
        <w:spacing w:after="0" w:line="360" w:lineRule="auto"/>
        <w:ind w:right="72"/>
        <w:rPr>
          <w:rFonts w:ascii="Times New Roman" w:hAnsi="Times New Roman" w:cs="Times New Roman"/>
          <w:sz w:val="24"/>
          <w:szCs w:val="24"/>
        </w:rPr>
      </w:pPr>
      <w:r w:rsidRPr="00670623">
        <w:rPr>
          <w:rFonts w:ascii="Times New Roman" w:hAnsi="Times New Roman" w:cs="Times New Roman"/>
          <w:sz w:val="24"/>
          <w:szCs w:val="24"/>
        </w:rPr>
        <w:t>f) Uczeń ma prawo do wglądu w swoją pracę pisemną, zapoznania się z błędami oraz uzyskania wyjaśnień od nauczyciela.</w:t>
      </w:r>
    </w:p>
    <w:p w:rsidR="00670623" w:rsidRPr="00670623" w:rsidRDefault="00670623" w:rsidP="000A1DB4">
      <w:pPr>
        <w:spacing w:after="0" w:line="360" w:lineRule="auto"/>
        <w:ind w:right="72"/>
        <w:rPr>
          <w:rFonts w:ascii="Times New Roman" w:hAnsi="Times New Roman" w:cs="Times New Roman"/>
          <w:sz w:val="24"/>
          <w:szCs w:val="24"/>
        </w:rPr>
      </w:pPr>
      <w:r w:rsidRPr="00670623">
        <w:rPr>
          <w:rFonts w:ascii="Times New Roman" w:hAnsi="Times New Roman" w:cs="Times New Roman"/>
          <w:sz w:val="24"/>
          <w:szCs w:val="24"/>
        </w:rPr>
        <w:t>g) Odpowiedź ustna obejmuje materiał z ostatnich trzech jednostek lekcyjnych.</w:t>
      </w:r>
    </w:p>
    <w:p w:rsidR="00670623" w:rsidRPr="00670623" w:rsidRDefault="00670623" w:rsidP="000A1DB4">
      <w:pPr>
        <w:spacing w:after="0" w:line="360" w:lineRule="auto"/>
        <w:ind w:right="72"/>
        <w:rPr>
          <w:rFonts w:ascii="Times New Roman" w:hAnsi="Times New Roman" w:cs="Times New Roman"/>
          <w:sz w:val="24"/>
          <w:szCs w:val="24"/>
        </w:rPr>
      </w:pPr>
      <w:r w:rsidRPr="00670623">
        <w:rPr>
          <w:rFonts w:ascii="Times New Roman" w:hAnsi="Times New Roman" w:cs="Times New Roman"/>
          <w:sz w:val="24"/>
          <w:szCs w:val="24"/>
        </w:rPr>
        <w:t>h) Nieobecność na zajęciach obliguje ucznia do samodzielnego uzupełnienia brakującego materiału.</w:t>
      </w:r>
    </w:p>
    <w:p w:rsidR="00670623" w:rsidRPr="00670623" w:rsidRDefault="00670623" w:rsidP="000A1DB4">
      <w:pPr>
        <w:spacing w:after="0" w:line="360" w:lineRule="auto"/>
        <w:ind w:right="72"/>
        <w:rPr>
          <w:rFonts w:ascii="Times New Roman" w:hAnsi="Times New Roman" w:cs="Times New Roman"/>
          <w:sz w:val="24"/>
          <w:szCs w:val="24"/>
        </w:rPr>
      </w:pPr>
      <w:r w:rsidRPr="00670623">
        <w:rPr>
          <w:rFonts w:ascii="Times New Roman" w:hAnsi="Times New Roman" w:cs="Times New Roman"/>
          <w:sz w:val="24"/>
          <w:szCs w:val="24"/>
        </w:rPr>
        <w:t>i) Po usprawiedliwionej nieobecności trwającej co najmniej tydzień uczeń nie podlega ocenianiu przez pierwsze trzy dni po powrocie do szkoły.</w:t>
      </w:r>
    </w:p>
    <w:p w:rsidR="00670623" w:rsidRPr="00670623" w:rsidRDefault="00670623" w:rsidP="000A1DB4">
      <w:pPr>
        <w:spacing w:after="0" w:line="360" w:lineRule="auto"/>
        <w:ind w:right="72"/>
        <w:rPr>
          <w:rFonts w:ascii="Times New Roman" w:hAnsi="Times New Roman" w:cs="Times New Roman"/>
          <w:sz w:val="24"/>
          <w:szCs w:val="24"/>
        </w:rPr>
      </w:pPr>
      <w:r w:rsidRPr="00670623">
        <w:rPr>
          <w:rFonts w:ascii="Times New Roman" w:hAnsi="Times New Roman" w:cs="Times New Roman"/>
          <w:sz w:val="24"/>
          <w:szCs w:val="24"/>
        </w:rPr>
        <w:t>j) Uczeń ma prawo zgłosić nieprzygotowanie do lekcji: jeden raz w semestrze przy jednej godzinie tygodniowo, bądź dwa razy w semestrze przy dwóch godzinach tygodniowo.</w:t>
      </w:r>
    </w:p>
    <w:p w:rsidR="00670623" w:rsidRPr="00670623" w:rsidRDefault="00670623" w:rsidP="000A1DB4">
      <w:pPr>
        <w:spacing w:after="0" w:line="360" w:lineRule="auto"/>
        <w:ind w:right="72"/>
        <w:rPr>
          <w:rFonts w:ascii="Times New Roman" w:hAnsi="Times New Roman" w:cs="Times New Roman"/>
          <w:sz w:val="24"/>
          <w:szCs w:val="24"/>
        </w:rPr>
      </w:pPr>
      <w:r w:rsidRPr="00670623">
        <w:rPr>
          <w:rFonts w:ascii="Times New Roman" w:hAnsi="Times New Roman" w:cs="Times New Roman"/>
          <w:sz w:val="24"/>
          <w:szCs w:val="24"/>
        </w:rPr>
        <w:t>k) Za nieprzygotowanie uznaje się: brak zeszytu, brak pracy domowej, brak gotowości do odpowiedzi bądź brak wymaganych pomocy dydaktycznych. Nie dotyczy to lekcji, podczas których odbywa się zapowiedziany sprawdzian lub kartkówka.</w:t>
      </w:r>
    </w:p>
    <w:p w:rsidR="00670623" w:rsidRPr="00670623" w:rsidRDefault="00670623" w:rsidP="000A1DB4">
      <w:pPr>
        <w:spacing w:after="0" w:line="360" w:lineRule="auto"/>
        <w:ind w:right="72"/>
        <w:rPr>
          <w:rFonts w:ascii="Times New Roman" w:hAnsi="Times New Roman" w:cs="Times New Roman"/>
          <w:sz w:val="24"/>
          <w:szCs w:val="24"/>
        </w:rPr>
      </w:pPr>
      <w:r w:rsidRPr="00670623">
        <w:rPr>
          <w:rFonts w:ascii="Times New Roman" w:hAnsi="Times New Roman" w:cs="Times New Roman"/>
          <w:sz w:val="24"/>
          <w:szCs w:val="24"/>
        </w:rPr>
        <w:t>l) Po wykorzystaniu limitu nieprzygotowań każde kolejne skutkuje otrzymaniem oceny niedostatecznej.</w:t>
      </w:r>
    </w:p>
    <w:p w:rsidR="00670623" w:rsidRPr="00670623" w:rsidRDefault="00670623" w:rsidP="000A1DB4">
      <w:pPr>
        <w:spacing w:after="0" w:line="360" w:lineRule="auto"/>
        <w:ind w:right="72"/>
        <w:rPr>
          <w:rFonts w:ascii="Times New Roman" w:hAnsi="Times New Roman" w:cs="Times New Roman"/>
          <w:sz w:val="24"/>
          <w:szCs w:val="24"/>
        </w:rPr>
      </w:pPr>
      <w:r w:rsidRPr="00670623">
        <w:rPr>
          <w:rFonts w:ascii="Times New Roman" w:hAnsi="Times New Roman" w:cs="Times New Roman"/>
          <w:sz w:val="24"/>
          <w:szCs w:val="24"/>
        </w:rPr>
        <w:t>m) Aktywność na lekcji odnotowywana jest w formie plusów. Za cztery plusy uczeń uzyskuje ocenę bardzo dobrą. Aktywność oznacza częste zgłaszanie się, poprawne odpowiedzi oraz pracę w grupach.</w:t>
      </w:r>
    </w:p>
    <w:p w:rsidR="00670623" w:rsidRDefault="00670623" w:rsidP="000A1DB4">
      <w:pPr>
        <w:spacing w:after="0" w:line="360" w:lineRule="auto"/>
        <w:ind w:right="72"/>
        <w:rPr>
          <w:rFonts w:ascii="Times New Roman" w:hAnsi="Times New Roman" w:cs="Times New Roman"/>
          <w:sz w:val="24"/>
          <w:szCs w:val="24"/>
        </w:rPr>
      </w:pPr>
      <w:r w:rsidRPr="00670623">
        <w:rPr>
          <w:rFonts w:ascii="Times New Roman" w:hAnsi="Times New Roman" w:cs="Times New Roman"/>
          <w:sz w:val="24"/>
          <w:szCs w:val="24"/>
        </w:rPr>
        <w:t>n) Uczeń, który otrzymał ocenę niedostateczną na koniec I semestru, zobowiązany jest do zaliczenia materiału w terminie wyznaczonym przez nauczyciela.</w:t>
      </w:r>
    </w:p>
    <w:p w:rsidR="000A1DB4" w:rsidRPr="00670623" w:rsidRDefault="000A1DB4" w:rsidP="000A1DB4">
      <w:pPr>
        <w:spacing w:after="0" w:line="360" w:lineRule="auto"/>
        <w:ind w:right="72"/>
        <w:rPr>
          <w:rFonts w:ascii="Times New Roman" w:hAnsi="Times New Roman" w:cs="Times New Roman"/>
          <w:sz w:val="24"/>
          <w:szCs w:val="24"/>
        </w:rPr>
      </w:pPr>
    </w:p>
    <w:p w:rsidR="00670623" w:rsidRPr="00670623" w:rsidRDefault="00670623" w:rsidP="000A1DB4">
      <w:pPr>
        <w:spacing w:after="0" w:line="360" w:lineRule="auto"/>
        <w:ind w:right="72"/>
        <w:rPr>
          <w:rFonts w:ascii="Times New Roman" w:hAnsi="Times New Roman" w:cs="Times New Roman"/>
          <w:b/>
          <w:bCs/>
          <w:sz w:val="24"/>
          <w:szCs w:val="24"/>
        </w:rPr>
      </w:pPr>
      <w:r w:rsidRPr="00670623">
        <w:rPr>
          <w:rFonts w:ascii="Times New Roman" w:hAnsi="Times New Roman" w:cs="Times New Roman"/>
          <w:b/>
          <w:bCs/>
          <w:sz w:val="24"/>
          <w:szCs w:val="24"/>
        </w:rPr>
        <w:t>4. Zasady ustalania ocen śródrocznych i rocznych</w:t>
      </w:r>
    </w:p>
    <w:p w:rsidR="00670623" w:rsidRPr="00670623" w:rsidRDefault="00670623" w:rsidP="000A1DB4">
      <w:pPr>
        <w:numPr>
          <w:ilvl w:val="0"/>
          <w:numId w:val="12"/>
        </w:numPr>
        <w:spacing w:after="0" w:line="360" w:lineRule="auto"/>
        <w:ind w:right="72"/>
        <w:rPr>
          <w:rFonts w:ascii="Times New Roman" w:hAnsi="Times New Roman" w:cs="Times New Roman"/>
          <w:sz w:val="24"/>
          <w:szCs w:val="24"/>
        </w:rPr>
      </w:pPr>
      <w:r w:rsidRPr="00670623">
        <w:rPr>
          <w:rFonts w:ascii="Times New Roman" w:hAnsi="Times New Roman" w:cs="Times New Roman"/>
          <w:sz w:val="24"/>
          <w:szCs w:val="24"/>
        </w:rPr>
        <w:t xml:space="preserve">Oceny klasyfikacyjne śródroczne oraz </w:t>
      </w:r>
      <w:proofErr w:type="spellStart"/>
      <w:r w:rsidRPr="00670623">
        <w:rPr>
          <w:rFonts w:ascii="Times New Roman" w:hAnsi="Times New Roman" w:cs="Times New Roman"/>
          <w:sz w:val="24"/>
          <w:szCs w:val="24"/>
        </w:rPr>
        <w:t>końcoworoczne</w:t>
      </w:r>
      <w:proofErr w:type="spellEnd"/>
      <w:r w:rsidRPr="00670623">
        <w:rPr>
          <w:rFonts w:ascii="Times New Roman" w:hAnsi="Times New Roman" w:cs="Times New Roman"/>
          <w:sz w:val="24"/>
          <w:szCs w:val="24"/>
        </w:rPr>
        <w:t xml:space="preserve"> ustalane są na podstawie ocen bieżących. Największą wagę przypisuje się pracom klasowym i sprawdzianom, następnie kartkówkom i</w:t>
      </w:r>
      <w:r w:rsidR="000A1DB4">
        <w:rPr>
          <w:rFonts w:ascii="Times New Roman" w:hAnsi="Times New Roman" w:cs="Times New Roman"/>
          <w:sz w:val="24"/>
          <w:szCs w:val="24"/>
        </w:rPr>
        <w:t> </w:t>
      </w:r>
      <w:r w:rsidRPr="00670623">
        <w:rPr>
          <w:rFonts w:ascii="Times New Roman" w:hAnsi="Times New Roman" w:cs="Times New Roman"/>
          <w:sz w:val="24"/>
          <w:szCs w:val="24"/>
        </w:rPr>
        <w:t>odpowiedziom ustnym.</w:t>
      </w:r>
    </w:p>
    <w:p w:rsidR="00670623" w:rsidRDefault="00670623" w:rsidP="000A1DB4">
      <w:pPr>
        <w:numPr>
          <w:ilvl w:val="0"/>
          <w:numId w:val="12"/>
        </w:numPr>
        <w:spacing w:after="0" w:line="360" w:lineRule="auto"/>
        <w:ind w:right="72"/>
        <w:rPr>
          <w:rFonts w:ascii="Times New Roman" w:hAnsi="Times New Roman" w:cs="Times New Roman"/>
          <w:sz w:val="24"/>
          <w:szCs w:val="24"/>
        </w:rPr>
      </w:pPr>
      <w:r w:rsidRPr="00670623">
        <w:rPr>
          <w:rFonts w:ascii="Times New Roman" w:hAnsi="Times New Roman" w:cs="Times New Roman"/>
          <w:sz w:val="24"/>
          <w:szCs w:val="24"/>
        </w:rPr>
        <w:t>Ocena uzyskana w klasyfikacji śródrocznej jest uwzględniana przy ustalaniu oceny rocznej.</w:t>
      </w:r>
    </w:p>
    <w:p w:rsidR="000A1DB4" w:rsidRPr="00670623" w:rsidRDefault="000A1DB4" w:rsidP="000A1DB4">
      <w:pPr>
        <w:spacing w:after="0" w:line="360" w:lineRule="auto"/>
        <w:ind w:right="72"/>
        <w:rPr>
          <w:rFonts w:ascii="Times New Roman" w:hAnsi="Times New Roman" w:cs="Times New Roman"/>
          <w:sz w:val="24"/>
          <w:szCs w:val="24"/>
        </w:rPr>
      </w:pPr>
    </w:p>
    <w:p w:rsidR="00670623" w:rsidRPr="00670623" w:rsidRDefault="00670623" w:rsidP="000A1DB4">
      <w:pPr>
        <w:spacing w:after="0" w:line="360" w:lineRule="auto"/>
        <w:ind w:right="72"/>
        <w:rPr>
          <w:rFonts w:ascii="Times New Roman" w:hAnsi="Times New Roman" w:cs="Times New Roman"/>
          <w:b/>
          <w:bCs/>
          <w:sz w:val="24"/>
          <w:szCs w:val="24"/>
        </w:rPr>
      </w:pPr>
      <w:r w:rsidRPr="00670623">
        <w:rPr>
          <w:rFonts w:ascii="Times New Roman" w:hAnsi="Times New Roman" w:cs="Times New Roman"/>
          <w:b/>
          <w:bCs/>
          <w:sz w:val="24"/>
          <w:szCs w:val="24"/>
        </w:rPr>
        <w:lastRenderedPageBreak/>
        <w:t>5. Narzędzia oceniania</w:t>
      </w:r>
    </w:p>
    <w:p w:rsidR="00670623" w:rsidRPr="00670623" w:rsidRDefault="00670623" w:rsidP="000A1DB4">
      <w:pPr>
        <w:numPr>
          <w:ilvl w:val="0"/>
          <w:numId w:val="13"/>
        </w:numPr>
        <w:spacing w:after="0" w:line="360" w:lineRule="auto"/>
        <w:ind w:right="72"/>
        <w:rPr>
          <w:rFonts w:ascii="Times New Roman" w:hAnsi="Times New Roman" w:cs="Times New Roman"/>
          <w:sz w:val="24"/>
          <w:szCs w:val="24"/>
        </w:rPr>
      </w:pPr>
      <w:r w:rsidRPr="00670623">
        <w:rPr>
          <w:rFonts w:ascii="Times New Roman" w:hAnsi="Times New Roman" w:cs="Times New Roman"/>
          <w:sz w:val="24"/>
          <w:szCs w:val="24"/>
        </w:rPr>
        <w:t>aktywność i postawa ucznia w procesie dydaktycznym,</w:t>
      </w:r>
    </w:p>
    <w:p w:rsidR="00670623" w:rsidRPr="00670623" w:rsidRDefault="00670623" w:rsidP="000A1DB4">
      <w:pPr>
        <w:numPr>
          <w:ilvl w:val="0"/>
          <w:numId w:val="13"/>
        </w:numPr>
        <w:spacing w:after="0" w:line="360" w:lineRule="auto"/>
        <w:ind w:right="72"/>
        <w:rPr>
          <w:rFonts w:ascii="Times New Roman" w:hAnsi="Times New Roman" w:cs="Times New Roman"/>
          <w:sz w:val="24"/>
          <w:szCs w:val="24"/>
        </w:rPr>
      </w:pPr>
      <w:r w:rsidRPr="00670623">
        <w:rPr>
          <w:rFonts w:ascii="Times New Roman" w:hAnsi="Times New Roman" w:cs="Times New Roman"/>
          <w:sz w:val="24"/>
          <w:szCs w:val="24"/>
        </w:rPr>
        <w:t>prace klasowe i testy podsumowujące każdy dział,</w:t>
      </w:r>
    </w:p>
    <w:p w:rsidR="00670623" w:rsidRPr="00670623" w:rsidRDefault="00670623" w:rsidP="000A1DB4">
      <w:pPr>
        <w:numPr>
          <w:ilvl w:val="0"/>
          <w:numId w:val="13"/>
        </w:numPr>
        <w:spacing w:after="0" w:line="360" w:lineRule="auto"/>
        <w:ind w:right="72"/>
        <w:rPr>
          <w:rFonts w:ascii="Times New Roman" w:hAnsi="Times New Roman" w:cs="Times New Roman"/>
          <w:sz w:val="24"/>
          <w:szCs w:val="24"/>
        </w:rPr>
      </w:pPr>
      <w:r w:rsidRPr="00670623">
        <w:rPr>
          <w:rFonts w:ascii="Times New Roman" w:hAnsi="Times New Roman" w:cs="Times New Roman"/>
          <w:sz w:val="24"/>
          <w:szCs w:val="24"/>
        </w:rPr>
        <w:t>kartkówki z maksymalnie trzech ostatnich lekcji,</w:t>
      </w:r>
    </w:p>
    <w:p w:rsidR="00670623" w:rsidRPr="00670623" w:rsidRDefault="00670623" w:rsidP="000A1DB4">
      <w:pPr>
        <w:numPr>
          <w:ilvl w:val="0"/>
          <w:numId w:val="13"/>
        </w:numPr>
        <w:spacing w:after="0" w:line="360" w:lineRule="auto"/>
        <w:ind w:right="72"/>
        <w:rPr>
          <w:rFonts w:ascii="Times New Roman" w:hAnsi="Times New Roman" w:cs="Times New Roman"/>
          <w:sz w:val="24"/>
          <w:szCs w:val="24"/>
        </w:rPr>
      </w:pPr>
      <w:r w:rsidRPr="00670623">
        <w:rPr>
          <w:rFonts w:ascii="Times New Roman" w:hAnsi="Times New Roman" w:cs="Times New Roman"/>
          <w:sz w:val="24"/>
          <w:szCs w:val="24"/>
        </w:rPr>
        <w:t>odpowiedzi ustne z trzech ostatnich tematów,</w:t>
      </w:r>
    </w:p>
    <w:p w:rsidR="00670623" w:rsidRPr="00670623" w:rsidRDefault="00670623" w:rsidP="000A1DB4">
      <w:pPr>
        <w:numPr>
          <w:ilvl w:val="0"/>
          <w:numId w:val="13"/>
        </w:numPr>
        <w:spacing w:after="0" w:line="360" w:lineRule="auto"/>
        <w:ind w:right="72"/>
        <w:rPr>
          <w:rFonts w:ascii="Times New Roman" w:hAnsi="Times New Roman" w:cs="Times New Roman"/>
          <w:sz w:val="24"/>
          <w:szCs w:val="24"/>
        </w:rPr>
      </w:pPr>
      <w:r w:rsidRPr="00670623">
        <w:rPr>
          <w:rFonts w:ascii="Times New Roman" w:hAnsi="Times New Roman" w:cs="Times New Roman"/>
          <w:sz w:val="24"/>
          <w:szCs w:val="24"/>
        </w:rPr>
        <w:t>aktywność bieżąca (wiedza merytoryczna, precyzja posługiwania się terminologią biologiczną, umiejętność komunikacji i formułowania wypowiedzi),</w:t>
      </w:r>
    </w:p>
    <w:p w:rsidR="00670623" w:rsidRPr="00670623" w:rsidRDefault="00670623" w:rsidP="000A1DB4">
      <w:pPr>
        <w:numPr>
          <w:ilvl w:val="0"/>
          <w:numId w:val="13"/>
        </w:numPr>
        <w:spacing w:after="0" w:line="360" w:lineRule="auto"/>
        <w:ind w:right="72"/>
        <w:rPr>
          <w:rFonts w:ascii="Times New Roman" w:hAnsi="Times New Roman" w:cs="Times New Roman"/>
          <w:sz w:val="24"/>
          <w:szCs w:val="24"/>
        </w:rPr>
      </w:pPr>
      <w:r w:rsidRPr="00670623">
        <w:rPr>
          <w:rFonts w:ascii="Times New Roman" w:hAnsi="Times New Roman" w:cs="Times New Roman"/>
          <w:sz w:val="24"/>
          <w:szCs w:val="24"/>
        </w:rPr>
        <w:t>prace domowe (w tym poprawność języka biologicznego),</w:t>
      </w:r>
    </w:p>
    <w:p w:rsidR="00670623" w:rsidRPr="00670623" w:rsidRDefault="00670623" w:rsidP="000A1DB4">
      <w:pPr>
        <w:numPr>
          <w:ilvl w:val="0"/>
          <w:numId w:val="13"/>
        </w:numPr>
        <w:spacing w:after="0" w:line="360" w:lineRule="auto"/>
        <w:ind w:right="72"/>
        <w:rPr>
          <w:rFonts w:ascii="Times New Roman" w:hAnsi="Times New Roman" w:cs="Times New Roman"/>
          <w:sz w:val="24"/>
          <w:szCs w:val="24"/>
        </w:rPr>
      </w:pPr>
      <w:r w:rsidRPr="00670623">
        <w:rPr>
          <w:rFonts w:ascii="Times New Roman" w:hAnsi="Times New Roman" w:cs="Times New Roman"/>
          <w:sz w:val="24"/>
          <w:szCs w:val="24"/>
        </w:rPr>
        <w:t>działania twórcze w trakcie lekcji: prace grupowe, prezentacje, rozwiązywanie problemów,</w:t>
      </w:r>
    </w:p>
    <w:p w:rsidR="00670623" w:rsidRPr="00670623" w:rsidRDefault="00670623" w:rsidP="000A1DB4">
      <w:pPr>
        <w:numPr>
          <w:ilvl w:val="0"/>
          <w:numId w:val="13"/>
        </w:numPr>
        <w:spacing w:after="0" w:line="360" w:lineRule="auto"/>
        <w:ind w:right="72"/>
        <w:rPr>
          <w:rFonts w:ascii="Times New Roman" w:hAnsi="Times New Roman" w:cs="Times New Roman"/>
          <w:sz w:val="24"/>
          <w:szCs w:val="24"/>
        </w:rPr>
      </w:pPr>
      <w:r w:rsidRPr="00670623">
        <w:rPr>
          <w:rFonts w:ascii="Times New Roman" w:hAnsi="Times New Roman" w:cs="Times New Roman"/>
          <w:sz w:val="24"/>
          <w:szCs w:val="24"/>
        </w:rPr>
        <w:t>prace dodatkowe przygotowywane w domu: referaty, plansze, zadania rozszerzające,</w:t>
      </w:r>
    </w:p>
    <w:p w:rsidR="00670623" w:rsidRPr="000A1DB4" w:rsidRDefault="00670623" w:rsidP="000A1DB4">
      <w:pPr>
        <w:numPr>
          <w:ilvl w:val="0"/>
          <w:numId w:val="13"/>
        </w:numPr>
        <w:spacing w:after="0" w:line="360" w:lineRule="auto"/>
        <w:ind w:right="72"/>
        <w:rPr>
          <w:rFonts w:ascii="Times New Roman" w:hAnsi="Times New Roman" w:cs="Times New Roman"/>
          <w:sz w:val="24"/>
          <w:szCs w:val="24"/>
        </w:rPr>
      </w:pPr>
      <w:r w:rsidRPr="000A1DB4">
        <w:rPr>
          <w:rFonts w:ascii="Times New Roman" w:hAnsi="Times New Roman" w:cs="Times New Roman"/>
          <w:sz w:val="24"/>
          <w:szCs w:val="24"/>
        </w:rPr>
        <w:t>udział w konkursach przedmiotowych.</w:t>
      </w:r>
    </w:p>
    <w:p w:rsidR="000A1DB4" w:rsidRPr="000A1DB4" w:rsidRDefault="000A1DB4" w:rsidP="000A1DB4">
      <w:pPr>
        <w:spacing w:after="0" w:line="360" w:lineRule="auto"/>
        <w:ind w:right="72"/>
        <w:rPr>
          <w:rFonts w:ascii="Times New Roman" w:hAnsi="Times New Roman" w:cs="Times New Roman"/>
          <w:b/>
          <w:bCs/>
          <w:sz w:val="24"/>
          <w:szCs w:val="24"/>
        </w:rPr>
      </w:pPr>
    </w:p>
    <w:p w:rsidR="00670623" w:rsidRPr="000A1DB4" w:rsidRDefault="00670623" w:rsidP="000A1DB4">
      <w:pPr>
        <w:spacing w:after="0" w:line="360" w:lineRule="auto"/>
        <w:ind w:right="72"/>
        <w:rPr>
          <w:rFonts w:ascii="Times New Roman" w:hAnsi="Times New Roman" w:cs="Times New Roman"/>
          <w:b/>
          <w:bCs/>
          <w:sz w:val="24"/>
          <w:szCs w:val="24"/>
        </w:rPr>
      </w:pPr>
      <w:r w:rsidRPr="000A1DB4">
        <w:rPr>
          <w:rFonts w:ascii="Times New Roman" w:hAnsi="Times New Roman" w:cs="Times New Roman"/>
          <w:b/>
          <w:bCs/>
          <w:sz w:val="24"/>
          <w:szCs w:val="24"/>
        </w:rPr>
        <w:t>Skala oceniania procentowego</w:t>
      </w:r>
    </w:p>
    <w:p w:rsidR="00670623" w:rsidRPr="000A1DB4" w:rsidRDefault="00670623" w:rsidP="000A1DB4">
      <w:pPr>
        <w:numPr>
          <w:ilvl w:val="0"/>
          <w:numId w:val="14"/>
        </w:numPr>
        <w:spacing w:after="0" w:line="360" w:lineRule="auto"/>
        <w:ind w:right="72"/>
        <w:rPr>
          <w:rFonts w:ascii="Times New Roman" w:hAnsi="Times New Roman" w:cs="Times New Roman"/>
          <w:sz w:val="24"/>
          <w:szCs w:val="24"/>
        </w:rPr>
      </w:pPr>
      <w:r w:rsidRPr="000A1DB4">
        <w:rPr>
          <w:rFonts w:ascii="Times New Roman" w:hAnsi="Times New Roman" w:cs="Times New Roman"/>
          <w:sz w:val="24"/>
          <w:szCs w:val="24"/>
        </w:rPr>
        <w:t>0–29% → ocena niedostateczna</w:t>
      </w:r>
    </w:p>
    <w:p w:rsidR="00670623" w:rsidRPr="000A1DB4" w:rsidRDefault="00670623" w:rsidP="000A1DB4">
      <w:pPr>
        <w:numPr>
          <w:ilvl w:val="0"/>
          <w:numId w:val="14"/>
        </w:numPr>
        <w:spacing w:after="0" w:line="360" w:lineRule="auto"/>
        <w:ind w:right="72"/>
        <w:rPr>
          <w:rFonts w:ascii="Times New Roman" w:hAnsi="Times New Roman" w:cs="Times New Roman"/>
          <w:sz w:val="24"/>
          <w:szCs w:val="24"/>
        </w:rPr>
      </w:pPr>
      <w:r w:rsidRPr="000A1DB4">
        <w:rPr>
          <w:rFonts w:ascii="Times New Roman" w:hAnsi="Times New Roman" w:cs="Times New Roman"/>
          <w:sz w:val="24"/>
          <w:szCs w:val="24"/>
        </w:rPr>
        <w:t>30–49% → ocena dopuszczająca</w:t>
      </w:r>
    </w:p>
    <w:p w:rsidR="00670623" w:rsidRPr="000A1DB4" w:rsidRDefault="00670623" w:rsidP="000A1DB4">
      <w:pPr>
        <w:numPr>
          <w:ilvl w:val="0"/>
          <w:numId w:val="14"/>
        </w:numPr>
        <w:spacing w:after="0" w:line="360" w:lineRule="auto"/>
        <w:ind w:right="72"/>
        <w:rPr>
          <w:rFonts w:ascii="Times New Roman" w:hAnsi="Times New Roman" w:cs="Times New Roman"/>
          <w:sz w:val="24"/>
          <w:szCs w:val="24"/>
        </w:rPr>
      </w:pPr>
      <w:r w:rsidRPr="000A1DB4">
        <w:rPr>
          <w:rFonts w:ascii="Times New Roman" w:hAnsi="Times New Roman" w:cs="Times New Roman"/>
          <w:sz w:val="24"/>
          <w:szCs w:val="24"/>
        </w:rPr>
        <w:t>50–69% → ocena dostateczna</w:t>
      </w:r>
    </w:p>
    <w:p w:rsidR="00670623" w:rsidRPr="000A1DB4" w:rsidRDefault="00670623" w:rsidP="000A1DB4">
      <w:pPr>
        <w:numPr>
          <w:ilvl w:val="0"/>
          <w:numId w:val="14"/>
        </w:numPr>
        <w:spacing w:after="0" w:line="360" w:lineRule="auto"/>
        <w:ind w:right="72"/>
        <w:rPr>
          <w:rFonts w:ascii="Times New Roman" w:hAnsi="Times New Roman" w:cs="Times New Roman"/>
          <w:sz w:val="24"/>
          <w:szCs w:val="24"/>
        </w:rPr>
      </w:pPr>
      <w:r w:rsidRPr="000A1DB4">
        <w:rPr>
          <w:rFonts w:ascii="Times New Roman" w:hAnsi="Times New Roman" w:cs="Times New Roman"/>
          <w:sz w:val="24"/>
          <w:szCs w:val="24"/>
        </w:rPr>
        <w:t>70–84% → ocena dobra</w:t>
      </w:r>
    </w:p>
    <w:p w:rsidR="00670623" w:rsidRPr="000A1DB4" w:rsidRDefault="00670623" w:rsidP="000A1DB4">
      <w:pPr>
        <w:numPr>
          <w:ilvl w:val="0"/>
          <w:numId w:val="14"/>
        </w:numPr>
        <w:spacing w:after="0" w:line="360" w:lineRule="auto"/>
        <w:ind w:right="72"/>
        <w:rPr>
          <w:rFonts w:ascii="Times New Roman" w:hAnsi="Times New Roman" w:cs="Times New Roman"/>
          <w:sz w:val="24"/>
          <w:szCs w:val="24"/>
        </w:rPr>
      </w:pPr>
      <w:r w:rsidRPr="000A1DB4">
        <w:rPr>
          <w:rFonts w:ascii="Times New Roman" w:hAnsi="Times New Roman" w:cs="Times New Roman"/>
          <w:sz w:val="24"/>
          <w:szCs w:val="24"/>
        </w:rPr>
        <w:t>85–99% → ocena bardzo dobra</w:t>
      </w:r>
    </w:p>
    <w:p w:rsidR="00670623" w:rsidRDefault="00670623" w:rsidP="000A1DB4">
      <w:pPr>
        <w:numPr>
          <w:ilvl w:val="0"/>
          <w:numId w:val="14"/>
        </w:numPr>
        <w:spacing w:after="0" w:line="360" w:lineRule="auto"/>
        <w:ind w:right="72"/>
        <w:rPr>
          <w:rFonts w:ascii="Times New Roman" w:hAnsi="Times New Roman" w:cs="Times New Roman"/>
          <w:sz w:val="24"/>
          <w:szCs w:val="24"/>
        </w:rPr>
      </w:pPr>
      <w:r w:rsidRPr="000A1DB4">
        <w:rPr>
          <w:rFonts w:ascii="Times New Roman" w:hAnsi="Times New Roman" w:cs="Times New Roman"/>
          <w:sz w:val="24"/>
          <w:szCs w:val="24"/>
        </w:rPr>
        <w:t>100% + zadanie dodatkowe o podwyższonym stopniu trudności → ocena celująca</w:t>
      </w:r>
    </w:p>
    <w:p w:rsidR="000A1DB4" w:rsidRPr="000A1DB4" w:rsidRDefault="000A1DB4" w:rsidP="000A1DB4">
      <w:pPr>
        <w:spacing w:after="0" w:line="360" w:lineRule="auto"/>
        <w:ind w:left="720" w:right="72"/>
        <w:rPr>
          <w:rFonts w:ascii="Times New Roman" w:hAnsi="Times New Roman" w:cs="Times New Roman"/>
          <w:sz w:val="24"/>
          <w:szCs w:val="24"/>
        </w:rPr>
      </w:pPr>
    </w:p>
    <w:p w:rsidR="000A1DB4" w:rsidRDefault="000A1DB4" w:rsidP="000A1DB4">
      <w:pPr>
        <w:spacing w:after="0" w:line="360" w:lineRule="auto"/>
        <w:ind w:right="72"/>
        <w:rPr>
          <w:rFonts w:ascii="Times New Roman" w:hAnsi="Times New Roman" w:cs="Times New Roman"/>
          <w:b/>
          <w:sz w:val="24"/>
          <w:szCs w:val="24"/>
        </w:rPr>
      </w:pPr>
      <w:r w:rsidRPr="000A1DB4">
        <w:rPr>
          <w:rFonts w:ascii="Times New Roman" w:hAnsi="Times New Roman" w:cs="Times New Roman"/>
          <w:b/>
          <w:sz w:val="24"/>
          <w:szCs w:val="24"/>
        </w:rPr>
        <w:t xml:space="preserve">6. Wymagania ogólne na poszczególne oceny: </w:t>
      </w:r>
    </w:p>
    <w:p w:rsidR="000A1DB4" w:rsidRPr="000A1DB4" w:rsidRDefault="000A1DB4" w:rsidP="000A1DB4">
      <w:pPr>
        <w:spacing w:after="0" w:line="360" w:lineRule="auto"/>
        <w:ind w:right="72"/>
        <w:rPr>
          <w:rFonts w:ascii="Times New Roman" w:hAnsi="Times New Roman" w:cs="Times New Roman"/>
          <w:b/>
          <w:sz w:val="24"/>
          <w:szCs w:val="24"/>
        </w:rPr>
      </w:pPr>
    </w:p>
    <w:p w:rsidR="000A1DB4" w:rsidRPr="000A1DB4" w:rsidRDefault="000A1DB4" w:rsidP="000A1DB4">
      <w:pPr>
        <w:spacing w:after="0" w:line="360" w:lineRule="auto"/>
        <w:ind w:right="72"/>
        <w:rPr>
          <w:rFonts w:ascii="Times New Roman" w:hAnsi="Times New Roman" w:cs="Times New Roman"/>
          <w:b/>
          <w:sz w:val="24"/>
          <w:szCs w:val="24"/>
        </w:rPr>
      </w:pPr>
      <w:r w:rsidRPr="000A1DB4">
        <w:rPr>
          <w:rFonts w:ascii="Times New Roman" w:hAnsi="Times New Roman" w:cs="Times New Roman"/>
          <w:b/>
          <w:sz w:val="24"/>
          <w:szCs w:val="24"/>
        </w:rPr>
        <w:t>Ocena celująca</w:t>
      </w:r>
    </w:p>
    <w:p w:rsidR="000A1DB4" w:rsidRPr="000A1DB4" w:rsidRDefault="000A1DB4" w:rsidP="000A1DB4">
      <w:pPr>
        <w:spacing w:after="0" w:line="360" w:lineRule="auto"/>
        <w:ind w:right="72"/>
        <w:rPr>
          <w:rFonts w:ascii="Times New Roman" w:hAnsi="Times New Roman" w:cs="Times New Roman"/>
          <w:sz w:val="24"/>
          <w:szCs w:val="24"/>
        </w:rPr>
      </w:pPr>
      <w:r w:rsidRPr="000A1DB4">
        <w:rPr>
          <w:rFonts w:ascii="Times New Roman" w:hAnsi="Times New Roman" w:cs="Times New Roman"/>
          <w:sz w:val="24"/>
          <w:szCs w:val="24"/>
        </w:rPr>
        <w:t>Ocenę tę otrzymuje uczeń, który:</w:t>
      </w:r>
    </w:p>
    <w:p w:rsidR="000A1DB4" w:rsidRPr="000A1DB4" w:rsidRDefault="000A1DB4" w:rsidP="000A1DB4">
      <w:pPr>
        <w:spacing w:after="0" w:line="360" w:lineRule="auto"/>
        <w:ind w:right="72"/>
        <w:rPr>
          <w:rFonts w:ascii="Times New Roman" w:hAnsi="Times New Roman" w:cs="Times New Roman"/>
          <w:sz w:val="24"/>
          <w:szCs w:val="24"/>
        </w:rPr>
      </w:pPr>
      <w:r w:rsidRPr="000A1DB4">
        <w:rPr>
          <w:rFonts w:ascii="Times New Roman" w:hAnsi="Times New Roman" w:cs="Times New Roman"/>
          <w:sz w:val="24"/>
          <w:szCs w:val="24"/>
        </w:rPr>
        <w:t>- twórczo rozwija własne uzdolnienia i zainteresowania,</w:t>
      </w:r>
    </w:p>
    <w:p w:rsidR="000A1DB4" w:rsidRPr="000A1DB4" w:rsidRDefault="000A1DB4" w:rsidP="000A1DB4">
      <w:pPr>
        <w:spacing w:after="0" w:line="360" w:lineRule="auto"/>
        <w:ind w:right="72"/>
        <w:rPr>
          <w:rFonts w:ascii="Times New Roman" w:hAnsi="Times New Roman" w:cs="Times New Roman"/>
          <w:sz w:val="24"/>
          <w:szCs w:val="24"/>
        </w:rPr>
      </w:pPr>
      <w:r w:rsidRPr="000A1DB4">
        <w:rPr>
          <w:rFonts w:ascii="Times New Roman" w:hAnsi="Times New Roman" w:cs="Times New Roman"/>
          <w:sz w:val="24"/>
          <w:szCs w:val="24"/>
        </w:rPr>
        <w:t>- pomysłowo i oryginalnie rozwiązuje nietypowe zadania,</w:t>
      </w:r>
    </w:p>
    <w:p w:rsidR="000A1DB4" w:rsidRPr="000A1DB4" w:rsidRDefault="000A1DB4" w:rsidP="000A1DB4">
      <w:pPr>
        <w:spacing w:after="0" w:line="360" w:lineRule="auto"/>
        <w:ind w:right="72"/>
        <w:rPr>
          <w:rFonts w:ascii="Times New Roman" w:hAnsi="Times New Roman" w:cs="Times New Roman"/>
          <w:sz w:val="24"/>
          <w:szCs w:val="24"/>
        </w:rPr>
      </w:pPr>
      <w:r w:rsidRPr="000A1DB4">
        <w:rPr>
          <w:rFonts w:ascii="Times New Roman" w:hAnsi="Times New Roman" w:cs="Times New Roman"/>
          <w:sz w:val="24"/>
          <w:szCs w:val="24"/>
        </w:rPr>
        <w:t>- bierze udział i osiąga sukcesy w konkursach i olimpiadach tematycznych lub olimpiadach</w:t>
      </w:r>
    </w:p>
    <w:p w:rsidR="000A1DB4" w:rsidRPr="000A1DB4" w:rsidRDefault="000A1DB4" w:rsidP="000A1DB4">
      <w:pPr>
        <w:spacing w:after="0" w:line="360" w:lineRule="auto"/>
        <w:ind w:right="72"/>
        <w:rPr>
          <w:rFonts w:ascii="Times New Roman" w:hAnsi="Times New Roman" w:cs="Times New Roman"/>
          <w:sz w:val="24"/>
          <w:szCs w:val="24"/>
        </w:rPr>
      </w:pPr>
      <w:r w:rsidRPr="000A1DB4">
        <w:rPr>
          <w:rFonts w:ascii="Times New Roman" w:hAnsi="Times New Roman" w:cs="Times New Roman"/>
          <w:sz w:val="24"/>
          <w:szCs w:val="24"/>
        </w:rPr>
        <w:t>pokrewnych, posiada wiedzę wykraczającą poza obowiązujący program nauczania.</w:t>
      </w:r>
    </w:p>
    <w:p w:rsidR="000A1DB4" w:rsidRPr="000A1DB4" w:rsidRDefault="000A1DB4" w:rsidP="000A1DB4">
      <w:pPr>
        <w:spacing w:after="0" w:line="360" w:lineRule="auto"/>
        <w:ind w:right="72"/>
        <w:rPr>
          <w:rFonts w:ascii="Times New Roman" w:hAnsi="Times New Roman" w:cs="Times New Roman"/>
          <w:sz w:val="24"/>
          <w:szCs w:val="24"/>
        </w:rPr>
      </w:pPr>
    </w:p>
    <w:p w:rsidR="000A1DB4" w:rsidRPr="000A1DB4" w:rsidRDefault="000A1DB4" w:rsidP="000A1DB4">
      <w:pPr>
        <w:spacing w:after="0" w:line="360" w:lineRule="auto"/>
        <w:ind w:right="72"/>
        <w:rPr>
          <w:rFonts w:ascii="Times New Roman" w:hAnsi="Times New Roman" w:cs="Times New Roman"/>
          <w:b/>
          <w:sz w:val="24"/>
          <w:szCs w:val="24"/>
        </w:rPr>
      </w:pPr>
      <w:r w:rsidRPr="000A1DB4">
        <w:rPr>
          <w:rFonts w:ascii="Times New Roman" w:hAnsi="Times New Roman" w:cs="Times New Roman"/>
          <w:b/>
          <w:sz w:val="24"/>
          <w:szCs w:val="24"/>
        </w:rPr>
        <w:t>Ocena bardzo dobra</w:t>
      </w:r>
    </w:p>
    <w:p w:rsidR="000A1DB4" w:rsidRPr="000A1DB4" w:rsidRDefault="000A1DB4" w:rsidP="000A1DB4">
      <w:pPr>
        <w:spacing w:after="0" w:line="360" w:lineRule="auto"/>
        <w:ind w:right="72"/>
        <w:rPr>
          <w:rFonts w:ascii="Times New Roman" w:hAnsi="Times New Roman" w:cs="Times New Roman"/>
          <w:sz w:val="24"/>
          <w:szCs w:val="24"/>
        </w:rPr>
      </w:pPr>
      <w:r w:rsidRPr="000A1DB4">
        <w:rPr>
          <w:rFonts w:ascii="Times New Roman" w:hAnsi="Times New Roman" w:cs="Times New Roman"/>
          <w:sz w:val="24"/>
          <w:szCs w:val="24"/>
        </w:rPr>
        <w:t>Ocenę tę otrzymuje uczeń, który opanował pełen zakres wiadomości i umiejętności przewidzianych w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0A1DB4">
        <w:rPr>
          <w:rFonts w:ascii="Times New Roman" w:hAnsi="Times New Roman" w:cs="Times New Roman"/>
          <w:sz w:val="24"/>
          <w:szCs w:val="24"/>
        </w:rPr>
        <w:t>podstawie programowej nauczania oraz potrafi:</w:t>
      </w:r>
    </w:p>
    <w:p w:rsidR="000A1DB4" w:rsidRPr="000A1DB4" w:rsidRDefault="000A1DB4" w:rsidP="000A1DB4">
      <w:pPr>
        <w:spacing w:after="0" w:line="360" w:lineRule="auto"/>
        <w:ind w:right="72"/>
        <w:rPr>
          <w:rFonts w:ascii="Times New Roman" w:hAnsi="Times New Roman" w:cs="Times New Roman"/>
          <w:sz w:val="24"/>
          <w:szCs w:val="24"/>
        </w:rPr>
      </w:pPr>
      <w:r w:rsidRPr="000A1DB4">
        <w:rPr>
          <w:rFonts w:ascii="Times New Roman" w:hAnsi="Times New Roman" w:cs="Times New Roman"/>
          <w:sz w:val="24"/>
          <w:szCs w:val="24"/>
        </w:rPr>
        <w:t>- sprawnie poruszać się w tematyce danego przedmiotu,</w:t>
      </w:r>
    </w:p>
    <w:p w:rsidR="000A1DB4" w:rsidRPr="000A1DB4" w:rsidRDefault="000A1DB4" w:rsidP="000A1DB4">
      <w:pPr>
        <w:spacing w:after="0" w:line="360" w:lineRule="auto"/>
        <w:ind w:right="72"/>
        <w:rPr>
          <w:rFonts w:ascii="Times New Roman" w:hAnsi="Times New Roman" w:cs="Times New Roman"/>
          <w:sz w:val="24"/>
          <w:szCs w:val="24"/>
        </w:rPr>
      </w:pPr>
      <w:r w:rsidRPr="000A1DB4">
        <w:rPr>
          <w:rFonts w:ascii="Times New Roman" w:hAnsi="Times New Roman" w:cs="Times New Roman"/>
          <w:sz w:val="24"/>
          <w:szCs w:val="24"/>
        </w:rPr>
        <w:t>- samodzielnie rozwiązywać problemy,</w:t>
      </w:r>
    </w:p>
    <w:p w:rsidR="000A1DB4" w:rsidRPr="000A1DB4" w:rsidRDefault="000A1DB4" w:rsidP="000A1DB4">
      <w:pPr>
        <w:spacing w:after="0" w:line="360" w:lineRule="auto"/>
        <w:ind w:right="72"/>
        <w:rPr>
          <w:rFonts w:ascii="Times New Roman" w:hAnsi="Times New Roman" w:cs="Times New Roman"/>
          <w:sz w:val="24"/>
          <w:szCs w:val="24"/>
        </w:rPr>
      </w:pPr>
      <w:r w:rsidRPr="000A1DB4">
        <w:rPr>
          <w:rFonts w:ascii="Times New Roman" w:hAnsi="Times New Roman" w:cs="Times New Roman"/>
          <w:sz w:val="24"/>
          <w:szCs w:val="24"/>
        </w:rPr>
        <w:lastRenderedPageBreak/>
        <w:t>- wykazać się znajomością pojęć i terminów oraz umiejętnością poprawnego ich zastosowania w sytuacjach typowych i nietypowych,</w:t>
      </w:r>
    </w:p>
    <w:p w:rsidR="000A1DB4" w:rsidRPr="000A1DB4" w:rsidRDefault="000A1DB4" w:rsidP="000A1DB4">
      <w:pPr>
        <w:spacing w:after="0" w:line="360" w:lineRule="auto"/>
        <w:ind w:right="72"/>
        <w:rPr>
          <w:rFonts w:ascii="Times New Roman" w:hAnsi="Times New Roman" w:cs="Times New Roman"/>
          <w:sz w:val="24"/>
          <w:szCs w:val="24"/>
        </w:rPr>
      </w:pPr>
      <w:r w:rsidRPr="000A1DB4">
        <w:rPr>
          <w:rFonts w:ascii="Times New Roman" w:hAnsi="Times New Roman" w:cs="Times New Roman"/>
          <w:sz w:val="24"/>
          <w:szCs w:val="24"/>
        </w:rPr>
        <w:t>- posługiwać się poprawnie terminologią,</w:t>
      </w:r>
    </w:p>
    <w:p w:rsidR="000A1DB4" w:rsidRPr="000A1DB4" w:rsidRDefault="000A1DB4" w:rsidP="000A1DB4">
      <w:pPr>
        <w:spacing w:after="0" w:line="360" w:lineRule="auto"/>
        <w:ind w:right="72"/>
        <w:rPr>
          <w:rFonts w:ascii="Times New Roman" w:hAnsi="Times New Roman" w:cs="Times New Roman"/>
          <w:sz w:val="24"/>
          <w:szCs w:val="24"/>
        </w:rPr>
      </w:pPr>
      <w:r w:rsidRPr="000A1DB4">
        <w:rPr>
          <w:rFonts w:ascii="Times New Roman" w:hAnsi="Times New Roman" w:cs="Times New Roman"/>
          <w:sz w:val="24"/>
          <w:szCs w:val="24"/>
        </w:rPr>
        <w:t>- samodzielnie zdobywać wiedzę i umiejętności,</w:t>
      </w:r>
    </w:p>
    <w:p w:rsidR="000A1DB4" w:rsidRPr="000A1DB4" w:rsidRDefault="000A1DB4" w:rsidP="000A1DB4">
      <w:pPr>
        <w:spacing w:after="0" w:line="360" w:lineRule="auto"/>
        <w:ind w:right="72"/>
        <w:rPr>
          <w:rFonts w:ascii="Times New Roman" w:hAnsi="Times New Roman" w:cs="Times New Roman"/>
          <w:sz w:val="24"/>
          <w:szCs w:val="24"/>
        </w:rPr>
      </w:pPr>
      <w:r w:rsidRPr="000A1DB4">
        <w:rPr>
          <w:rFonts w:ascii="Times New Roman" w:hAnsi="Times New Roman" w:cs="Times New Roman"/>
          <w:sz w:val="24"/>
          <w:szCs w:val="24"/>
        </w:rPr>
        <w:t xml:space="preserve">- przeprowadzać prawidłową analizę związków </w:t>
      </w:r>
      <w:proofErr w:type="spellStart"/>
      <w:r w:rsidRPr="000A1DB4">
        <w:rPr>
          <w:rFonts w:ascii="Times New Roman" w:hAnsi="Times New Roman" w:cs="Times New Roman"/>
          <w:sz w:val="24"/>
          <w:szCs w:val="24"/>
        </w:rPr>
        <w:t>przyczynowo-skutkowych</w:t>
      </w:r>
      <w:proofErr w:type="spellEnd"/>
      <w:r w:rsidRPr="000A1DB4">
        <w:rPr>
          <w:rFonts w:ascii="Times New Roman" w:hAnsi="Times New Roman" w:cs="Times New Roman"/>
          <w:sz w:val="24"/>
          <w:szCs w:val="24"/>
        </w:rPr>
        <w:t>,</w:t>
      </w:r>
    </w:p>
    <w:p w:rsidR="000A1DB4" w:rsidRDefault="000A1DB4" w:rsidP="000A1DB4">
      <w:pPr>
        <w:spacing w:after="0" w:line="360" w:lineRule="auto"/>
        <w:ind w:right="72"/>
        <w:rPr>
          <w:rFonts w:ascii="Times New Roman" w:hAnsi="Times New Roman" w:cs="Times New Roman"/>
          <w:sz w:val="24"/>
          <w:szCs w:val="24"/>
        </w:rPr>
      </w:pPr>
      <w:r w:rsidRPr="000A1DB4">
        <w:rPr>
          <w:rFonts w:ascii="Times New Roman" w:hAnsi="Times New Roman" w:cs="Times New Roman"/>
          <w:sz w:val="24"/>
          <w:szCs w:val="24"/>
        </w:rPr>
        <w:t>- w oparciu o źródła przeprowadzić analizę procesów i określić ich konsekwencje.</w:t>
      </w:r>
    </w:p>
    <w:p w:rsidR="000A1DB4" w:rsidRPr="000A1DB4" w:rsidRDefault="000A1DB4" w:rsidP="000A1DB4">
      <w:pPr>
        <w:spacing w:after="0" w:line="360" w:lineRule="auto"/>
        <w:ind w:right="72"/>
        <w:rPr>
          <w:rFonts w:ascii="Times New Roman" w:hAnsi="Times New Roman" w:cs="Times New Roman"/>
          <w:sz w:val="24"/>
          <w:szCs w:val="24"/>
        </w:rPr>
      </w:pPr>
    </w:p>
    <w:p w:rsidR="000A1DB4" w:rsidRPr="000A1DB4" w:rsidRDefault="000A1DB4" w:rsidP="000A1DB4">
      <w:pPr>
        <w:spacing w:after="0" w:line="360" w:lineRule="auto"/>
        <w:ind w:right="72"/>
        <w:rPr>
          <w:rFonts w:ascii="Times New Roman" w:hAnsi="Times New Roman" w:cs="Times New Roman"/>
          <w:b/>
          <w:sz w:val="24"/>
          <w:szCs w:val="24"/>
        </w:rPr>
      </w:pPr>
      <w:r w:rsidRPr="000A1DB4">
        <w:rPr>
          <w:rFonts w:ascii="Times New Roman" w:hAnsi="Times New Roman" w:cs="Times New Roman"/>
          <w:b/>
          <w:sz w:val="24"/>
          <w:szCs w:val="24"/>
        </w:rPr>
        <w:t>Ocena dobra</w:t>
      </w:r>
    </w:p>
    <w:p w:rsidR="000A1DB4" w:rsidRPr="000A1DB4" w:rsidRDefault="000A1DB4" w:rsidP="000A1DB4">
      <w:pPr>
        <w:spacing w:after="0" w:line="360" w:lineRule="auto"/>
        <w:ind w:right="72"/>
        <w:rPr>
          <w:rFonts w:ascii="Times New Roman" w:hAnsi="Times New Roman" w:cs="Times New Roman"/>
          <w:sz w:val="24"/>
          <w:szCs w:val="24"/>
        </w:rPr>
      </w:pPr>
      <w:r w:rsidRPr="000A1DB4">
        <w:rPr>
          <w:rFonts w:ascii="Times New Roman" w:hAnsi="Times New Roman" w:cs="Times New Roman"/>
          <w:sz w:val="24"/>
          <w:szCs w:val="24"/>
        </w:rPr>
        <w:t>Ocenę tę otrzymuje uczeń, który opanował wiadomości i umiejętności przewidziane podstawą</w:t>
      </w:r>
    </w:p>
    <w:p w:rsidR="000A1DB4" w:rsidRPr="000A1DB4" w:rsidRDefault="000A1DB4" w:rsidP="000A1DB4">
      <w:pPr>
        <w:spacing w:after="0" w:line="360" w:lineRule="auto"/>
        <w:ind w:right="72"/>
        <w:rPr>
          <w:rFonts w:ascii="Times New Roman" w:hAnsi="Times New Roman" w:cs="Times New Roman"/>
          <w:sz w:val="24"/>
          <w:szCs w:val="24"/>
        </w:rPr>
      </w:pPr>
      <w:r w:rsidRPr="000A1DB4">
        <w:rPr>
          <w:rFonts w:ascii="Times New Roman" w:hAnsi="Times New Roman" w:cs="Times New Roman"/>
          <w:sz w:val="24"/>
          <w:szCs w:val="24"/>
        </w:rPr>
        <w:t>programowa oraz wybrane elementy programu nauczania a także potrafi:</w:t>
      </w:r>
    </w:p>
    <w:p w:rsidR="000A1DB4" w:rsidRPr="000A1DB4" w:rsidRDefault="000A1DB4" w:rsidP="000A1DB4">
      <w:pPr>
        <w:spacing w:after="0" w:line="360" w:lineRule="auto"/>
        <w:ind w:right="72"/>
        <w:rPr>
          <w:rFonts w:ascii="Times New Roman" w:hAnsi="Times New Roman" w:cs="Times New Roman"/>
          <w:sz w:val="24"/>
          <w:szCs w:val="24"/>
        </w:rPr>
      </w:pPr>
      <w:r w:rsidRPr="000A1DB4">
        <w:rPr>
          <w:rFonts w:ascii="Times New Roman" w:hAnsi="Times New Roman" w:cs="Times New Roman"/>
          <w:sz w:val="24"/>
          <w:szCs w:val="24"/>
        </w:rPr>
        <w:t>- samodzielnie wyjaśniać typowe zależności,</w:t>
      </w:r>
    </w:p>
    <w:p w:rsidR="000A1DB4" w:rsidRPr="000A1DB4" w:rsidRDefault="000A1DB4" w:rsidP="000A1DB4">
      <w:pPr>
        <w:spacing w:after="0" w:line="360" w:lineRule="auto"/>
        <w:ind w:right="72"/>
        <w:rPr>
          <w:rFonts w:ascii="Times New Roman" w:hAnsi="Times New Roman" w:cs="Times New Roman"/>
          <w:sz w:val="24"/>
          <w:szCs w:val="24"/>
        </w:rPr>
      </w:pPr>
      <w:r w:rsidRPr="000A1DB4">
        <w:rPr>
          <w:rFonts w:ascii="Times New Roman" w:hAnsi="Times New Roman" w:cs="Times New Roman"/>
          <w:sz w:val="24"/>
          <w:szCs w:val="24"/>
        </w:rPr>
        <w:t>- posługiwać się terminologią z nielicznymi potknięciami i błędami,</w:t>
      </w:r>
    </w:p>
    <w:p w:rsidR="000A1DB4" w:rsidRPr="000A1DB4" w:rsidRDefault="000A1DB4" w:rsidP="000A1DB4">
      <w:pPr>
        <w:spacing w:after="0" w:line="360" w:lineRule="auto"/>
        <w:ind w:right="72"/>
        <w:rPr>
          <w:rFonts w:ascii="Times New Roman" w:hAnsi="Times New Roman" w:cs="Times New Roman"/>
          <w:sz w:val="24"/>
          <w:szCs w:val="24"/>
        </w:rPr>
      </w:pPr>
      <w:r w:rsidRPr="000A1DB4">
        <w:rPr>
          <w:rFonts w:ascii="Times New Roman" w:hAnsi="Times New Roman" w:cs="Times New Roman"/>
          <w:sz w:val="24"/>
          <w:szCs w:val="24"/>
        </w:rPr>
        <w:t>- sprawnie rozwiązywać zadania tematyczne,</w:t>
      </w:r>
    </w:p>
    <w:p w:rsidR="000A1DB4" w:rsidRPr="000A1DB4" w:rsidRDefault="000A1DB4" w:rsidP="000A1DB4">
      <w:pPr>
        <w:spacing w:after="0" w:line="360" w:lineRule="auto"/>
        <w:ind w:right="72"/>
        <w:rPr>
          <w:rFonts w:ascii="Times New Roman" w:hAnsi="Times New Roman" w:cs="Times New Roman"/>
          <w:sz w:val="24"/>
          <w:szCs w:val="24"/>
        </w:rPr>
      </w:pPr>
      <w:r w:rsidRPr="000A1DB4">
        <w:rPr>
          <w:rFonts w:ascii="Times New Roman" w:hAnsi="Times New Roman" w:cs="Times New Roman"/>
          <w:sz w:val="24"/>
          <w:szCs w:val="24"/>
        </w:rPr>
        <w:t xml:space="preserve">- przeprowadzić prostą analizę związków </w:t>
      </w:r>
      <w:proofErr w:type="spellStart"/>
      <w:r w:rsidRPr="000A1DB4">
        <w:rPr>
          <w:rFonts w:ascii="Times New Roman" w:hAnsi="Times New Roman" w:cs="Times New Roman"/>
          <w:sz w:val="24"/>
          <w:szCs w:val="24"/>
        </w:rPr>
        <w:t>przyczynowo-skutkowych</w:t>
      </w:r>
      <w:proofErr w:type="spellEnd"/>
      <w:r w:rsidRPr="000A1DB4">
        <w:rPr>
          <w:rFonts w:ascii="Times New Roman" w:hAnsi="Times New Roman" w:cs="Times New Roman"/>
          <w:sz w:val="24"/>
          <w:szCs w:val="24"/>
        </w:rPr>
        <w:t>.</w:t>
      </w:r>
    </w:p>
    <w:p w:rsidR="000A1DB4" w:rsidRPr="000A1DB4" w:rsidRDefault="000A1DB4" w:rsidP="000A1DB4">
      <w:pPr>
        <w:spacing w:after="0" w:line="360" w:lineRule="auto"/>
        <w:ind w:right="72"/>
        <w:rPr>
          <w:rFonts w:ascii="Times New Roman" w:hAnsi="Times New Roman" w:cs="Times New Roman"/>
          <w:sz w:val="24"/>
          <w:szCs w:val="24"/>
        </w:rPr>
      </w:pPr>
    </w:p>
    <w:p w:rsidR="000A1DB4" w:rsidRPr="000A1DB4" w:rsidRDefault="000A1DB4" w:rsidP="000A1DB4">
      <w:pPr>
        <w:spacing w:after="0" w:line="360" w:lineRule="auto"/>
        <w:ind w:right="72"/>
        <w:rPr>
          <w:rFonts w:ascii="Times New Roman" w:hAnsi="Times New Roman" w:cs="Times New Roman"/>
          <w:b/>
          <w:sz w:val="24"/>
          <w:szCs w:val="24"/>
        </w:rPr>
      </w:pPr>
      <w:r w:rsidRPr="000A1DB4">
        <w:rPr>
          <w:rFonts w:ascii="Times New Roman" w:hAnsi="Times New Roman" w:cs="Times New Roman"/>
          <w:b/>
          <w:sz w:val="24"/>
          <w:szCs w:val="24"/>
        </w:rPr>
        <w:t>Ocena dostateczna</w:t>
      </w:r>
    </w:p>
    <w:p w:rsidR="000A1DB4" w:rsidRPr="000A1DB4" w:rsidRDefault="000A1DB4" w:rsidP="000A1DB4">
      <w:pPr>
        <w:spacing w:after="0" w:line="360" w:lineRule="auto"/>
        <w:ind w:right="72"/>
        <w:rPr>
          <w:rFonts w:ascii="Times New Roman" w:hAnsi="Times New Roman" w:cs="Times New Roman"/>
          <w:sz w:val="24"/>
          <w:szCs w:val="24"/>
        </w:rPr>
      </w:pPr>
      <w:r w:rsidRPr="000A1DB4">
        <w:rPr>
          <w:rFonts w:ascii="Times New Roman" w:hAnsi="Times New Roman" w:cs="Times New Roman"/>
          <w:sz w:val="24"/>
          <w:szCs w:val="24"/>
        </w:rPr>
        <w:t>Ocenę tę otrzymuje uczeń, który opanował wiadomości i umiejętności przewidziane podstawą</w:t>
      </w:r>
    </w:p>
    <w:p w:rsidR="000A1DB4" w:rsidRPr="000A1DB4" w:rsidRDefault="000A1DB4" w:rsidP="000A1DB4">
      <w:pPr>
        <w:spacing w:after="0" w:line="360" w:lineRule="auto"/>
        <w:ind w:right="72"/>
        <w:rPr>
          <w:rFonts w:ascii="Times New Roman" w:hAnsi="Times New Roman" w:cs="Times New Roman"/>
          <w:sz w:val="24"/>
          <w:szCs w:val="24"/>
        </w:rPr>
      </w:pPr>
      <w:r w:rsidRPr="000A1DB4">
        <w:rPr>
          <w:rFonts w:ascii="Times New Roman" w:hAnsi="Times New Roman" w:cs="Times New Roman"/>
          <w:sz w:val="24"/>
          <w:szCs w:val="24"/>
        </w:rPr>
        <w:t>programową, co pozwala mu na:</w:t>
      </w:r>
    </w:p>
    <w:p w:rsidR="000A1DB4" w:rsidRPr="000A1DB4" w:rsidRDefault="000A1DB4" w:rsidP="000A1DB4">
      <w:pPr>
        <w:spacing w:after="0" w:line="360" w:lineRule="auto"/>
        <w:ind w:right="72"/>
        <w:rPr>
          <w:rFonts w:ascii="Times New Roman" w:hAnsi="Times New Roman" w:cs="Times New Roman"/>
          <w:sz w:val="24"/>
          <w:szCs w:val="24"/>
        </w:rPr>
      </w:pPr>
      <w:r w:rsidRPr="000A1DB4">
        <w:rPr>
          <w:rFonts w:ascii="Times New Roman" w:hAnsi="Times New Roman" w:cs="Times New Roman"/>
          <w:sz w:val="24"/>
          <w:szCs w:val="24"/>
        </w:rPr>
        <w:t>- wykazanie się znajomością i rozumieniem podstawowych pojęć i terminów,</w:t>
      </w:r>
    </w:p>
    <w:p w:rsidR="000A1DB4" w:rsidRPr="000A1DB4" w:rsidRDefault="000A1DB4" w:rsidP="000A1DB4">
      <w:pPr>
        <w:spacing w:after="0" w:line="360" w:lineRule="auto"/>
        <w:ind w:right="72"/>
        <w:rPr>
          <w:rFonts w:ascii="Times New Roman" w:hAnsi="Times New Roman" w:cs="Times New Roman"/>
          <w:sz w:val="24"/>
          <w:szCs w:val="24"/>
        </w:rPr>
      </w:pPr>
      <w:r w:rsidRPr="000A1DB4">
        <w:rPr>
          <w:rFonts w:ascii="Times New Roman" w:hAnsi="Times New Roman" w:cs="Times New Roman"/>
          <w:sz w:val="24"/>
          <w:szCs w:val="24"/>
        </w:rPr>
        <w:t>- stosowanie poznanych pojęć i terminów w sytuacjach typowych,</w:t>
      </w:r>
    </w:p>
    <w:p w:rsidR="000A1DB4" w:rsidRPr="000A1DB4" w:rsidRDefault="000A1DB4" w:rsidP="000A1DB4">
      <w:pPr>
        <w:spacing w:after="0" w:line="360" w:lineRule="auto"/>
        <w:ind w:right="72"/>
        <w:rPr>
          <w:rFonts w:ascii="Times New Roman" w:hAnsi="Times New Roman" w:cs="Times New Roman"/>
          <w:sz w:val="24"/>
          <w:szCs w:val="24"/>
        </w:rPr>
      </w:pPr>
      <w:r w:rsidRPr="000A1DB4">
        <w:rPr>
          <w:rFonts w:ascii="Times New Roman" w:hAnsi="Times New Roman" w:cs="Times New Roman"/>
          <w:sz w:val="24"/>
          <w:szCs w:val="24"/>
        </w:rPr>
        <w:t xml:space="preserve">- wskazywanie elementarnych związków </w:t>
      </w:r>
      <w:proofErr w:type="spellStart"/>
      <w:r w:rsidRPr="000A1DB4">
        <w:rPr>
          <w:rFonts w:ascii="Times New Roman" w:hAnsi="Times New Roman" w:cs="Times New Roman"/>
          <w:sz w:val="24"/>
          <w:szCs w:val="24"/>
        </w:rPr>
        <w:t>przyczynowo-skutkowych</w:t>
      </w:r>
      <w:proofErr w:type="spellEnd"/>
      <w:r w:rsidRPr="000A1DB4">
        <w:rPr>
          <w:rFonts w:ascii="Times New Roman" w:hAnsi="Times New Roman" w:cs="Times New Roman"/>
          <w:sz w:val="24"/>
          <w:szCs w:val="24"/>
        </w:rPr>
        <w:t>,</w:t>
      </w:r>
    </w:p>
    <w:p w:rsidR="000A1DB4" w:rsidRPr="000A1DB4" w:rsidRDefault="000A1DB4" w:rsidP="000A1DB4">
      <w:pPr>
        <w:spacing w:after="0" w:line="360" w:lineRule="auto"/>
        <w:ind w:right="72"/>
        <w:rPr>
          <w:rFonts w:ascii="Times New Roman" w:hAnsi="Times New Roman" w:cs="Times New Roman"/>
          <w:sz w:val="24"/>
          <w:szCs w:val="24"/>
        </w:rPr>
      </w:pPr>
      <w:r w:rsidRPr="000A1DB4">
        <w:rPr>
          <w:rFonts w:ascii="Times New Roman" w:hAnsi="Times New Roman" w:cs="Times New Roman"/>
          <w:sz w:val="24"/>
          <w:szCs w:val="24"/>
        </w:rPr>
        <w:t>- samodzielne rozwiązywanie elementarnych zadań.</w:t>
      </w:r>
    </w:p>
    <w:p w:rsidR="000A1DB4" w:rsidRPr="000A1DB4" w:rsidRDefault="000A1DB4" w:rsidP="000A1DB4">
      <w:pPr>
        <w:spacing w:after="0" w:line="360" w:lineRule="auto"/>
        <w:ind w:right="72"/>
        <w:rPr>
          <w:rFonts w:ascii="Times New Roman" w:hAnsi="Times New Roman" w:cs="Times New Roman"/>
          <w:sz w:val="24"/>
          <w:szCs w:val="24"/>
        </w:rPr>
      </w:pPr>
    </w:p>
    <w:p w:rsidR="000A1DB4" w:rsidRPr="000A1DB4" w:rsidRDefault="000A1DB4" w:rsidP="000A1DB4">
      <w:pPr>
        <w:spacing w:after="0" w:line="360" w:lineRule="auto"/>
        <w:ind w:right="72"/>
        <w:rPr>
          <w:rFonts w:ascii="Times New Roman" w:hAnsi="Times New Roman" w:cs="Times New Roman"/>
          <w:b/>
          <w:sz w:val="24"/>
          <w:szCs w:val="24"/>
        </w:rPr>
      </w:pPr>
      <w:r w:rsidRPr="000A1DB4">
        <w:rPr>
          <w:rFonts w:ascii="Times New Roman" w:hAnsi="Times New Roman" w:cs="Times New Roman"/>
          <w:b/>
          <w:sz w:val="24"/>
          <w:szCs w:val="24"/>
        </w:rPr>
        <w:t>Ocena dopuszczająca</w:t>
      </w:r>
    </w:p>
    <w:p w:rsidR="000A1DB4" w:rsidRPr="000A1DB4" w:rsidRDefault="000A1DB4" w:rsidP="000A1DB4">
      <w:pPr>
        <w:spacing w:after="0" w:line="360" w:lineRule="auto"/>
        <w:ind w:right="72"/>
        <w:rPr>
          <w:rFonts w:ascii="Times New Roman" w:hAnsi="Times New Roman" w:cs="Times New Roman"/>
          <w:sz w:val="24"/>
          <w:szCs w:val="24"/>
        </w:rPr>
      </w:pPr>
      <w:r w:rsidRPr="000A1DB4">
        <w:rPr>
          <w:rFonts w:ascii="Times New Roman" w:hAnsi="Times New Roman" w:cs="Times New Roman"/>
          <w:sz w:val="24"/>
          <w:szCs w:val="24"/>
        </w:rPr>
        <w:t>Uczeń opanował wiadomości i umiejętności przewidziane podstawą programową w takim zakresie, że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0A1DB4">
        <w:rPr>
          <w:rFonts w:ascii="Times New Roman" w:hAnsi="Times New Roman" w:cs="Times New Roman"/>
          <w:sz w:val="24"/>
          <w:szCs w:val="24"/>
        </w:rPr>
        <w:t>potrafi:</w:t>
      </w:r>
    </w:p>
    <w:p w:rsidR="000A1DB4" w:rsidRPr="000A1DB4" w:rsidRDefault="000A1DB4" w:rsidP="000A1DB4">
      <w:pPr>
        <w:spacing w:after="0" w:line="360" w:lineRule="auto"/>
        <w:ind w:right="72"/>
        <w:rPr>
          <w:rFonts w:ascii="Times New Roman" w:hAnsi="Times New Roman" w:cs="Times New Roman"/>
          <w:sz w:val="24"/>
          <w:szCs w:val="24"/>
        </w:rPr>
      </w:pPr>
      <w:r w:rsidRPr="000A1DB4">
        <w:rPr>
          <w:rFonts w:ascii="Times New Roman" w:hAnsi="Times New Roman" w:cs="Times New Roman"/>
          <w:sz w:val="24"/>
          <w:szCs w:val="24"/>
        </w:rPr>
        <w:t>- samodzielnie lub z niewielka pomocą nauczyciela wykonać ćwiczenia i zadania o niewielkim</w:t>
      </w:r>
      <w:r w:rsidR="00751322">
        <w:rPr>
          <w:rFonts w:ascii="Times New Roman" w:hAnsi="Times New Roman" w:cs="Times New Roman"/>
          <w:sz w:val="24"/>
          <w:szCs w:val="24"/>
        </w:rPr>
        <w:t xml:space="preserve"> </w:t>
      </w:r>
      <w:r w:rsidRPr="000A1DB4">
        <w:rPr>
          <w:rFonts w:ascii="Times New Roman" w:hAnsi="Times New Roman" w:cs="Times New Roman"/>
          <w:sz w:val="24"/>
          <w:szCs w:val="24"/>
        </w:rPr>
        <w:t>stopniu trudności,</w:t>
      </w:r>
    </w:p>
    <w:p w:rsidR="000A1DB4" w:rsidRPr="000A1DB4" w:rsidRDefault="000A1DB4" w:rsidP="000A1DB4">
      <w:pPr>
        <w:spacing w:after="0" w:line="360" w:lineRule="auto"/>
        <w:ind w:right="72"/>
        <w:rPr>
          <w:rFonts w:ascii="Times New Roman" w:hAnsi="Times New Roman" w:cs="Times New Roman"/>
          <w:sz w:val="24"/>
          <w:szCs w:val="24"/>
        </w:rPr>
      </w:pPr>
      <w:r w:rsidRPr="000A1DB4">
        <w:rPr>
          <w:rFonts w:ascii="Times New Roman" w:hAnsi="Times New Roman" w:cs="Times New Roman"/>
          <w:sz w:val="24"/>
          <w:szCs w:val="24"/>
        </w:rPr>
        <w:t>- wykazać się znajomością i rozumieniem najprostszych pojęć i terminów.</w:t>
      </w:r>
    </w:p>
    <w:p w:rsidR="000A1DB4" w:rsidRPr="000A1DB4" w:rsidRDefault="000A1DB4" w:rsidP="000A1DB4">
      <w:pPr>
        <w:spacing w:after="0" w:line="360" w:lineRule="auto"/>
        <w:ind w:right="72"/>
        <w:rPr>
          <w:rFonts w:ascii="Times New Roman" w:hAnsi="Times New Roman" w:cs="Times New Roman"/>
          <w:sz w:val="24"/>
          <w:szCs w:val="24"/>
        </w:rPr>
      </w:pPr>
    </w:p>
    <w:p w:rsidR="000A1DB4" w:rsidRPr="000A1DB4" w:rsidRDefault="000A1DB4" w:rsidP="000A1DB4">
      <w:pPr>
        <w:spacing w:after="0" w:line="360" w:lineRule="auto"/>
        <w:ind w:right="72"/>
        <w:rPr>
          <w:rFonts w:ascii="Times New Roman" w:hAnsi="Times New Roman" w:cs="Times New Roman"/>
          <w:b/>
          <w:sz w:val="24"/>
          <w:szCs w:val="24"/>
        </w:rPr>
      </w:pPr>
      <w:r w:rsidRPr="000A1DB4">
        <w:rPr>
          <w:rFonts w:ascii="Times New Roman" w:hAnsi="Times New Roman" w:cs="Times New Roman"/>
          <w:b/>
          <w:sz w:val="24"/>
          <w:szCs w:val="24"/>
        </w:rPr>
        <w:t>Ocena niedostateczna</w:t>
      </w:r>
    </w:p>
    <w:p w:rsidR="000A1DB4" w:rsidRPr="000A1DB4" w:rsidRDefault="000A1DB4" w:rsidP="000A1DB4">
      <w:pPr>
        <w:spacing w:after="0" w:line="360" w:lineRule="auto"/>
        <w:ind w:right="72"/>
        <w:rPr>
          <w:rFonts w:ascii="Times New Roman" w:hAnsi="Times New Roman" w:cs="Times New Roman"/>
          <w:sz w:val="24"/>
          <w:szCs w:val="24"/>
        </w:rPr>
      </w:pPr>
      <w:r w:rsidRPr="000A1DB4">
        <w:rPr>
          <w:rFonts w:ascii="Times New Roman" w:hAnsi="Times New Roman" w:cs="Times New Roman"/>
          <w:sz w:val="24"/>
          <w:szCs w:val="24"/>
        </w:rPr>
        <w:t>Ocenę tą otrzymuje uczeń, który nie opanował podstawowych wiadomości i umiejętności</w:t>
      </w:r>
    </w:p>
    <w:p w:rsidR="000A1DB4" w:rsidRPr="000A1DB4" w:rsidRDefault="000A1DB4" w:rsidP="000A1DB4">
      <w:pPr>
        <w:spacing w:after="0" w:line="360" w:lineRule="auto"/>
        <w:ind w:right="72"/>
        <w:rPr>
          <w:rFonts w:ascii="Times New Roman" w:hAnsi="Times New Roman" w:cs="Times New Roman"/>
          <w:sz w:val="24"/>
          <w:szCs w:val="24"/>
        </w:rPr>
      </w:pPr>
      <w:r w:rsidRPr="000A1DB4">
        <w:rPr>
          <w:rFonts w:ascii="Times New Roman" w:hAnsi="Times New Roman" w:cs="Times New Roman"/>
          <w:sz w:val="24"/>
          <w:szCs w:val="24"/>
        </w:rPr>
        <w:t>wynikających z podstawy programowej oraz:</w:t>
      </w:r>
    </w:p>
    <w:p w:rsidR="000A1DB4" w:rsidRPr="000A1DB4" w:rsidRDefault="000A1DB4" w:rsidP="000A1DB4">
      <w:pPr>
        <w:spacing w:after="0" w:line="360" w:lineRule="auto"/>
        <w:ind w:right="72"/>
        <w:rPr>
          <w:rFonts w:ascii="Times New Roman" w:hAnsi="Times New Roman" w:cs="Times New Roman"/>
          <w:sz w:val="24"/>
          <w:szCs w:val="24"/>
        </w:rPr>
      </w:pPr>
      <w:r w:rsidRPr="000A1DB4">
        <w:rPr>
          <w:rFonts w:ascii="Times New Roman" w:hAnsi="Times New Roman" w:cs="Times New Roman"/>
          <w:sz w:val="24"/>
          <w:szCs w:val="24"/>
        </w:rPr>
        <w:lastRenderedPageBreak/>
        <w:t>- nie radzi sobie ze zrozumieniem najprostszych pojęć i terminów,</w:t>
      </w:r>
    </w:p>
    <w:p w:rsidR="000A1DB4" w:rsidRPr="000A1DB4" w:rsidRDefault="000A1DB4" w:rsidP="000A1DB4">
      <w:pPr>
        <w:spacing w:after="0" w:line="360" w:lineRule="auto"/>
        <w:ind w:right="72"/>
        <w:rPr>
          <w:rFonts w:ascii="Times New Roman" w:hAnsi="Times New Roman" w:cs="Times New Roman"/>
          <w:sz w:val="24"/>
          <w:szCs w:val="24"/>
        </w:rPr>
      </w:pPr>
      <w:r w:rsidRPr="000A1DB4">
        <w:rPr>
          <w:rFonts w:ascii="Times New Roman" w:hAnsi="Times New Roman" w:cs="Times New Roman"/>
          <w:sz w:val="24"/>
          <w:szCs w:val="24"/>
        </w:rPr>
        <w:t>- nie potrafi nawet przy pomocy nauczyciela wykonać najprostszych ćwiczeń i zadań,</w:t>
      </w:r>
    </w:p>
    <w:p w:rsidR="000A1DB4" w:rsidRPr="000A1DB4" w:rsidRDefault="000A1DB4" w:rsidP="000A1DB4">
      <w:pPr>
        <w:spacing w:after="0" w:line="360" w:lineRule="auto"/>
        <w:ind w:right="72"/>
        <w:rPr>
          <w:rFonts w:ascii="Times New Roman" w:hAnsi="Times New Roman" w:cs="Times New Roman"/>
          <w:sz w:val="24"/>
          <w:szCs w:val="24"/>
        </w:rPr>
      </w:pPr>
      <w:r w:rsidRPr="000A1DB4">
        <w:rPr>
          <w:rFonts w:ascii="Times New Roman" w:hAnsi="Times New Roman" w:cs="Times New Roman"/>
          <w:sz w:val="24"/>
          <w:szCs w:val="24"/>
        </w:rPr>
        <w:t>- nie wykazuje najmniejszych chęci współpracy w celu uzupełnienia braków oraz nabycia</w:t>
      </w:r>
    </w:p>
    <w:p w:rsidR="000A1DB4" w:rsidRDefault="000A1DB4" w:rsidP="000A1DB4">
      <w:pPr>
        <w:spacing w:after="0" w:line="360" w:lineRule="auto"/>
        <w:ind w:right="72"/>
        <w:rPr>
          <w:rFonts w:ascii="Times New Roman" w:hAnsi="Times New Roman" w:cs="Times New Roman"/>
          <w:sz w:val="24"/>
          <w:szCs w:val="24"/>
        </w:rPr>
      </w:pPr>
      <w:r w:rsidRPr="000A1DB4">
        <w:rPr>
          <w:rFonts w:ascii="Times New Roman" w:hAnsi="Times New Roman" w:cs="Times New Roman"/>
          <w:sz w:val="24"/>
          <w:szCs w:val="24"/>
        </w:rPr>
        <w:t>podstawowej wiedzy i umiejętności.</w:t>
      </w:r>
    </w:p>
    <w:p w:rsidR="000A1DB4" w:rsidRPr="000A1DB4" w:rsidRDefault="000A1DB4" w:rsidP="000A1DB4">
      <w:pPr>
        <w:spacing w:after="0" w:line="360" w:lineRule="auto"/>
        <w:ind w:right="72"/>
        <w:rPr>
          <w:rFonts w:ascii="Times New Roman" w:hAnsi="Times New Roman" w:cs="Times New Roman"/>
          <w:sz w:val="24"/>
          <w:szCs w:val="24"/>
        </w:rPr>
      </w:pPr>
    </w:p>
    <w:p w:rsidR="00670623" w:rsidRPr="000A1DB4" w:rsidRDefault="000A1DB4" w:rsidP="000A1DB4">
      <w:pPr>
        <w:spacing w:after="0" w:line="360" w:lineRule="auto"/>
        <w:ind w:right="72"/>
        <w:rPr>
          <w:rFonts w:ascii="Times New Roman" w:hAnsi="Times New Roman" w:cs="Times New Roman"/>
          <w:b/>
          <w:sz w:val="24"/>
          <w:szCs w:val="24"/>
        </w:rPr>
      </w:pPr>
      <w:r w:rsidRPr="000A1DB4">
        <w:rPr>
          <w:rFonts w:ascii="Times New Roman" w:hAnsi="Times New Roman" w:cs="Times New Roman"/>
          <w:b/>
          <w:sz w:val="24"/>
          <w:szCs w:val="24"/>
        </w:rPr>
        <w:t xml:space="preserve">Nauczyciel dostosowuje wymagania oraz formy i metody pracy, oceniając ucznia </w:t>
      </w:r>
      <w:r w:rsidR="00751322">
        <w:rPr>
          <w:rFonts w:ascii="Times New Roman" w:hAnsi="Times New Roman" w:cs="Times New Roman"/>
          <w:b/>
          <w:sz w:val="24"/>
          <w:szCs w:val="24"/>
        </w:rPr>
        <w:t>u</w:t>
      </w:r>
      <w:r w:rsidR="00812E60">
        <w:rPr>
          <w:rFonts w:ascii="Times New Roman" w:hAnsi="Times New Roman" w:cs="Times New Roman"/>
          <w:b/>
          <w:sz w:val="24"/>
          <w:szCs w:val="24"/>
        </w:rPr>
        <w:t>w</w:t>
      </w:r>
      <w:r w:rsidR="00751322">
        <w:rPr>
          <w:rFonts w:ascii="Times New Roman" w:hAnsi="Times New Roman" w:cs="Times New Roman"/>
          <w:b/>
          <w:sz w:val="24"/>
          <w:szCs w:val="24"/>
        </w:rPr>
        <w:t>zgl</w:t>
      </w:r>
      <w:r w:rsidR="00812E60">
        <w:rPr>
          <w:rFonts w:ascii="Times New Roman" w:hAnsi="Times New Roman" w:cs="Times New Roman"/>
          <w:b/>
          <w:sz w:val="24"/>
          <w:szCs w:val="24"/>
        </w:rPr>
        <w:t>ę</w:t>
      </w:r>
      <w:r w:rsidR="00751322">
        <w:rPr>
          <w:rFonts w:ascii="Times New Roman" w:hAnsi="Times New Roman" w:cs="Times New Roman"/>
          <w:b/>
          <w:sz w:val="24"/>
          <w:szCs w:val="24"/>
        </w:rPr>
        <w:t>dnia</w:t>
      </w:r>
      <w:r w:rsidRPr="000A1DB4">
        <w:rPr>
          <w:rFonts w:ascii="Times New Roman" w:hAnsi="Times New Roman" w:cs="Times New Roman"/>
          <w:b/>
          <w:sz w:val="24"/>
          <w:szCs w:val="24"/>
        </w:rPr>
        <w:t xml:space="preserve"> jego indywidualne uzdolnienia oraz zalecenia zawarte w opiniach i</w:t>
      </w:r>
      <w:r w:rsidR="00751322">
        <w:rPr>
          <w:rFonts w:ascii="Times New Roman" w:hAnsi="Times New Roman" w:cs="Times New Roman"/>
          <w:b/>
          <w:sz w:val="24"/>
          <w:szCs w:val="24"/>
        </w:rPr>
        <w:t> </w:t>
      </w:r>
      <w:r w:rsidRPr="000A1DB4">
        <w:rPr>
          <w:rFonts w:ascii="Times New Roman" w:hAnsi="Times New Roman" w:cs="Times New Roman"/>
          <w:b/>
          <w:sz w:val="24"/>
          <w:szCs w:val="24"/>
        </w:rPr>
        <w:t>orzeczeniach Poradni Psychologiczno- Pedagogicznej.</w:t>
      </w:r>
    </w:p>
    <w:sectPr w:rsidR="00670623" w:rsidRPr="000A1DB4" w:rsidSect="00812E60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BA2879"/>
    <w:multiLevelType w:val="hybridMultilevel"/>
    <w:tmpl w:val="D7D0D702"/>
    <w:lvl w:ilvl="0" w:tplc="0415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" w15:restartNumberingAfterBreak="0">
    <w:nsid w:val="153300F6"/>
    <w:multiLevelType w:val="multilevel"/>
    <w:tmpl w:val="FFFAE91C"/>
    <w:lvl w:ilvl="0">
      <w:start w:val="2"/>
      <w:numFmt w:val="decimal"/>
      <w:lvlText w:val="%1."/>
      <w:lvlJc w:val="left"/>
      <w:pPr>
        <w:ind w:left="502" w:hanging="360"/>
      </w:pPr>
      <w:rPr>
        <w:rFonts w:hint="default"/>
        <w:b/>
        <w:sz w:val="26"/>
      </w:rPr>
    </w:lvl>
    <w:lvl w:ilvl="1">
      <w:start w:val="5"/>
      <w:numFmt w:val="decimal"/>
      <w:isLgl/>
      <w:lvlText w:val="%1.%2"/>
      <w:lvlJc w:val="left"/>
      <w:pPr>
        <w:ind w:left="517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86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222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22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582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58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942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942" w:hanging="1800"/>
      </w:pPr>
      <w:rPr>
        <w:rFonts w:hint="default"/>
      </w:rPr>
    </w:lvl>
  </w:abstractNum>
  <w:abstractNum w:abstractNumId="2" w15:restartNumberingAfterBreak="0">
    <w:nsid w:val="17B121FE"/>
    <w:multiLevelType w:val="multilevel"/>
    <w:tmpl w:val="E02A54B6"/>
    <w:lvl w:ilvl="0">
      <w:start w:val="2"/>
      <w:numFmt w:val="decimal"/>
      <w:lvlText w:val="%1."/>
      <w:lvlJc w:val="left"/>
      <w:pPr>
        <w:ind w:left="502" w:hanging="360"/>
      </w:pPr>
      <w:rPr>
        <w:rFonts w:hint="default"/>
        <w:b/>
        <w:sz w:val="26"/>
      </w:rPr>
    </w:lvl>
    <w:lvl w:ilvl="1">
      <w:start w:val="4"/>
      <w:numFmt w:val="decimal"/>
      <w:isLgl/>
      <w:lvlText w:val="%1.%2"/>
      <w:lvlJc w:val="left"/>
      <w:pPr>
        <w:ind w:left="517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86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222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22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582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58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942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942" w:hanging="1800"/>
      </w:pPr>
      <w:rPr>
        <w:rFonts w:hint="default"/>
      </w:rPr>
    </w:lvl>
  </w:abstractNum>
  <w:abstractNum w:abstractNumId="3" w15:restartNumberingAfterBreak="0">
    <w:nsid w:val="23D145CD"/>
    <w:multiLevelType w:val="hybridMultilevel"/>
    <w:tmpl w:val="F5820FDC"/>
    <w:lvl w:ilvl="0" w:tplc="0415000D">
      <w:start w:val="1"/>
      <w:numFmt w:val="bullet"/>
      <w:lvlText w:val=""/>
      <w:lvlJc w:val="left"/>
      <w:pPr>
        <w:ind w:left="785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4" w15:restartNumberingAfterBreak="0">
    <w:nsid w:val="25E32A41"/>
    <w:multiLevelType w:val="multilevel"/>
    <w:tmpl w:val="7034F0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07231AC"/>
    <w:multiLevelType w:val="hybridMultilevel"/>
    <w:tmpl w:val="6732698E"/>
    <w:lvl w:ilvl="0" w:tplc="B26A23F2">
      <w:start w:val="4"/>
      <w:numFmt w:val="bullet"/>
      <w:lvlText w:val="-"/>
      <w:lvlJc w:val="left"/>
      <w:pPr>
        <w:tabs>
          <w:tab w:val="num" w:pos="2508"/>
        </w:tabs>
        <w:ind w:left="2508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6828"/>
        </w:tabs>
        <w:ind w:left="682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7548"/>
        </w:tabs>
        <w:ind w:left="7548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8268"/>
        </w:tabs>
        <w:ind w:left="8268" w:hanging="360"/>
      </w:pPr>
      <w:rPr>
        <w:rFonts w:ascii="Wingdings" w:hAnsi="Wingdings" w:hint="default"/>
      </w:rPr>
    </w:lvl>
  </w:abstractNum>
  <w:abstractNum w:abstractNumId="6" w15:restartNumberingAfterBreak="0">
    <w:nsid w:val="30992A60"/>
    <w:multiLevelType w:val="hybridMultilevel"/>
    <w:tmpl w:val="17DCBC0A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DCB7C6F"/>
    <w:multiLevelType w:val="multilevel"/>
    <w:tmpl w:val="FBC8CB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4991D5E"/>
    <w:multiLevelType w:val="multilevel"/>
    <w:tmpl w:val="AC3CF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93F75B1"/>
    <w:multiLevelType w:val="hybridMultilevel"/>
    <w:tmpl w:val="BFBC2380"/>
    <w:lvl w:ilvl="0" w:tplc="04150017">
      <w:start w:val="1"/>
      <w:numFmt w:val="lowerLetter"/>
      <w:lvlText w:val="%1)"/>
      <w:lvlJc w:val="left"/>
      <w:pPr>
        <w:ind w:left="2771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6DA64152"/>
    <w:multiLevelType w:val="hybridMultilevel"/>
    <w:tmpl w:val="737024C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430DD5E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6EF87B64"/>
    <w:multiLevelType w:val="hybridMultilevel"/>
    <w:tmpl w:val="BFBC2380"/>
    <w:lvl w:ilvl="0" w:tplc="04150017">
      <w:start w:val="1"/>
      <w:numFmt w:val="lowerLetter"/>
      <w:lvlText w:val="%1)"/>
      <w:lvlJc w:val="left"/>
      <w:pPr>
        <w:ind w:left="2771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6FA6701A"/>
    <w:multiLevelType w:val="multilevel"/>
    <w:tmpl w:val="AA040C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B264189"/>
    <w:multiLevelType w:val="multilevel"/>
    <w:tmpl w:val="C37271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9"/>
  </w:num>
  <w:num w:numId="3">
    <w:abstractNumId w:val="5"/>
  </w:num>
  <w:num w:numId="4">
    <w:abstractNumId w:val="1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2"/>
  </w:num>
  <w:num w:numId="7">
    <w:abstractNumId w:val="11"/>
  </w:num>
  <w:num w:numId="8">
    <w:abstractNumId w:val="3"/>
  </w:num>
  <w:num w:numId="9">
    <w:abstractNumId w:val="6"/>
  </w:num>
  <w:num w:numId="10">
    <w:abstractNumId w:val="4"/>
  </w:num>
  <w:num w:numId="11">
    <w:abstractNumId w:val="12"/>
  </w:num>
  <w:num w:numId="12">
    <w:abstractNumId w:val="13"/>
  </w:num>
  <w:num w:numId="13">
    <w:abstractNumId w:val="7"/>
  </w:num>
  <w:num w:numId="1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63BD"/>
    <w:rsid w:val="00044538"/>
    <w:rsid w:val="00066164"/>
    <w:rsid w:val="000A1DB4"/>
    <w:rsid w:val="000B0C2E"/>
    <w:rsid w:val="000D5530"/>
    <w:rsid w:val="00197538"/>
    <w:rsid w:val="001B4825"/>
    <w:rsid w:val="001E4F69"/>
    <w:rsid w:val="00245878"/>
    <w:rsid w:val="00274DA6"/>
    <w:rsid w:val="003208EE"/>
    <w:rsid w:val="00477813"/>
    <w:rsid w:val="00483D58"/>
    <w:rsid w:val="00486835"/>
    <w:rsid w:val="0049577C"/>
    <w:rsid w:val="004E12C6"/>
    <w:rsid w:val="00521DC7"/>
    <w:rsid w:val="00577E15"/>
    <w:rsid w:val="005F2FDF"/>
    <w:rsid w:val="0064754C"/>
    <w:rsid w:val="00670623"/>
    <w:rsid w:val="006D687E"/>
    <w:rsid w:val="0073681C"/>
    <w:rsid w:val="00751322"/>
    <w:rsid w:val="0076388C"/>
    <w:rsid w:val="00770228"/>
    <w:rsid w:val="00812E60"/>
    <w:rsid w:val="00875A22"/>
    <w:rsid w:val="008A5703"/>
    <w:rsid w:val="008C2EE7"/>
    <w:rsid w:val="009A1A49"/>
    <w:rsid w:val="009A7EBF"/>
    <w:rsid w:val="009B064A"/>
    <w:rsid w:val="00A52E57"/>
    <w:rsid w:val="00A531C6"/>
    <w:rsid w:val="00B67CC6"/>
    <w:rsid w:val="00C62A4F"/>
    <w:rsid w:val="00CA5C30"/>
    <w:rsid w:val="00CC63BD"/>
    <w:rsid w:val="00CD1C93"/>
    <w:rsid w:val="00D442E8"/>
    <w:rsid w:val="00DC5CDD"/>
    <w:rsid w:val="00DE7069"/>
    <w:rsid w:val="00E44B3C"/>
    <w:rsid w:val="00E51ECB"/>
    <w:rsid w:val="00E57C22"/>
    <w:rsid w:val="00E623F6"/>
    <w:rsid w:val="00E80ED8"/>
    <w:rsid w:val="00EF3697"/>
    <w:rsid w:val="00F10BC6"/>
    <w:rsid w:val="00F23706"/>
    <w:rsid w:val="00FA4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7584D3"/>
  <w15:docId w15:val="{E7D58F7A-0895-4411-9485-C9DAF8D0EF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0A1DB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86835"/>
    <w:pPr>
      <w:spacing w:after="0" w:line="360" w:lineRule="auto"/>
      <w:ind w:left="720"/>
      <w:contextualSpacing/>
      <w:jc w:val="both"/>
    </w:pPr>
    <w:rPr>
      <w:rFonts w:ascii="Times New Roman" w:eastAsia="Calibri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1018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28C78D-CEC7-4FD6-8BCE-C481D698B5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5</Pages>
  <Words>1085</Words>
  <Characters>6514</Characters>
  <Application>Microsoft Office Word</Application>
  <DocSecurity>0</DocSecurity>
  <Lines>54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Krzysztofik</dc:creator>
  <cp:lastModifiedBy>Anna Krzysztofik</cp:lastModifiedBy>
  <cp:revision>10</cp:revision>
  <dcterms:created xsi:type="dcterms:W3CDTF">2025-09-01T18:35:00Z</dcterms:created>
  <dcterms:modified xsi:type="dcterms:W3CDTF">2025-09-04T21:36:00Z</dcterms:modified>
</cp:coreProperties>
</file>